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79" w:rsidRDefault="00266379" w:rsidP="00925387">
      <w:pPr>
        <w:rPr>
          <w:noProof/>
          <w:szCs w:val="28"/>
        </w:rPr>
      </w:pPr>
    </w:p>
    <w:p w:rsidR="00424B86" w:rsidRPr="00424B86" w:rsidRDefault="00101699" w:rsidP="00424B86">
      <w:pPr>
        <w:shd w:val="clear" w:color="auto" w:fill="FFFFFF"/>
        <w:jc w:val="both"/>
        <w:rPr>
          <w:rFonts w:ascii="PT Astra Serif" w:hAnsi="PT Astra Serif" w:cs="Arial"/>
          <w:color w:val="2C2D2E"/>
          <w:sz w:val="28"/>
          <w:szCs w:val="28"/>
        </w:rPr>
      </w:pPr>
      <w:r w:rsidRPr="00101699">
        <w:rPr>
          <w:rFonts w:ascii="PT Astra Serif" w:hAnsi="PT Astra Serif" w:cs="Arial"/>
          <w:color w:val="2C2D2E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⚡️" style="width:24pt;height:24pt"/>
        </w:pict>
      </w:r>
      <w:r w:rsidRPr="00101699">
        <w:rPr>
          <w:rFonts w:ascii="PT Astra Serif" w:hAnsi="PT Astra Serif" w:cs="Arial"/>
          <w:color w:val="2C2D2E"/>
          <w:sz w:val="28"/>
          <w:szCs w:val="28"/>
        </w:rPr>
        <w:pict>
          <v:shape id="_x0000_i1026" type="#_x0000_t75" alt="⚡️" style="width:24pt;height:24pt"/>
        </w:pict>
      </w:r>
      <w:r w:rsidRPr="00101699">
        <w:rPr>
          <w:rFonts w:ascii="PT Astra Serif" w:hAnsi="PT Astra Serif" w:cs="Arial"/>
          <w:color w:val="2C2D2E"/>
          <w:sz w:val="28"/>
          <w:szCs w:val="28"/>
        </w:rPr>
        <w:t> </w:t>
      </w:r>
      <w:r w:rsidR="00424B86" w:rsidRPr="00424B86">
        <w:rPr>
          <w:rFonts w:ascii="PT Astra Serif" w:hAnsi="PT Astra Serif" w:cs="Arial"/>
          <w:color w:val="2C2D2E"/>
          <w:sz w:val="28"/>
          <w:szCs w:val="28"/>
        </w:rPr>
        <w:pict>
          <v:shape id="_x0000_i1027" type="#_x0000_t75" alt="⚡️" style="width:24pt;height:24pt"/>
        </w:pict>
      </w:r>
      <w:r w:rsidR="00424B86" w:rsidRPr="00424B86">
        <w:rPr>
          <w:rFonts w:ascii="PT Astra Serif" w:hAnsi="PT Astra Serif" w:cs="Arial"/>
          <w:color w:val="2C2D2E"/>
          <w:sz w:val="28"/>
          <w:szCs w:val="28"/>
        </w:rPr>
        <w:pict>
          <v:shape id="_x0000_i1028" type="#_x0000_t75" alt="⚡️" style="width:24pt;height:24pt"/>
        </w:pict>
      </w:r>
      <w:r w:rsidR="00424B86" w:rsidRPr="00424B86">
        <w:rPr>
          <w:rFonts w:ascii="PT Astra Serif" w:hAnsi="PT Astra Serif" w:cs="Arial"/>
          <w:color w:val="2C2D2E"/>
          <w:sz w:val="28"/>
          <w:szCs w:val="28"/>
        </w:rPr>
        <w:t xml:space="preserve"> Благодаря вмешательству прокуратуры </w:t>
      </w:r>
      <w:proofErr w:type="spellStart"/>
      <w:r w:rsidR="00424B86" w:rsidRPr="00424B86">
        <w:rPr>
          <w:rFonts w:ascii="PT Astra Serif" w:hAnsi="PT Astra Serif" w:cs="Arial"/>
          <w:color w:val="2C2D2E"/>
          <w:sz w:val="28"/>
          <w:szCs w:val="28"/>
        </w:rPr>
        <w:t>Вешкаймского</w:t>
      </w:r>
      <w:proofErr w:type="spellEnd"/>
      <w:r w:rsidR="00424B86" w:rsidRPr="00424B86">
        <w:rPr>
          <w:rFonts w:ascii="PT Astra Serif" w:hAnsi="PT Astra Serif" w:cs="Arial"/>
          <w:color w:val="2C2D2E"/>
          <w:sz w:val="28"/>
          <w:szCs w:val="28"/>
        </w:rPr>
        <w:t xml:space="preserve"> района в селе Каргино приведен в надлежащее эксплуатационное состояние родник</w:t>
      </w:r>
    </w:p>
    <w:p w:rsidR="00424B86" w:rsidRPr="00424B86" w:rsidRDefault="00424B86" w:rsidP="00424B86">
      <w:pPr>
        <w:shd w:val="clear" w:color="auto" w:fill="FFFFFF"/>
        <w:suppressAutoHyphens w:val="0"/>
        <w:jc w:val="both"/>
        <w:rPr>
          <w:rFonts w:ascii="PT Astra Serif" w:hAnsi="PT Astra Serif" w:cs="Arial"/>
          <w:color w:val="2C2D2E"/>
          <w:sz w:val="28"/>
          <w:szCs w:val="28"/>
        </w:rPr>
      </w:pPr>
    </w:p>
    <w:p w:rsidR="00424B86" w:rsidRPr="00424B86" w:rsidRDefault="00424B86" w:rsidP="00424B86">
      <w:pPr>
        <w:shd w:val="clear" w:color="auto" w:fill="FFFFFF"/>
        <w:suppressAutoHyphens w:val="0"/>
        <w:jc w:val="both"/>
        <w:rPr>
          <w:rFonts w:ascii="PT Astra Serif" w:hAnsi="PT Astra Serif" w:cs="Arial"/>
          <w:color w:val="2C2D2E"/>
          <w:sz w:val="28"/>
          <w:szCs w:val="28"/>
        </w:rPr>
      </w:pPr>
      <w:r w:rsidRPr="00424B86">
        <w:rPr>
          <w:rFonts w:ascii="PT Astra Serif" w:hAnsi="PT Astra Serif" w:cs="Arial"/>
          <w:color w:val="2C2D2E"/>
          <w:sz w:val="28"/>
          <w:szCs w:val="28"/>
        </w:rPr>
        <w:pict>
          <v:shape id="_x0000_i1029" type="#_x0000_t75" alt="🚰" style="width:24pt;height:24pt"/>
        </w:pict>
      </w:r>
      <w:r w:rsidRPr="00424B86">
        <w:rPr>
          <w:rFonts w:ascii="PT Astra Serif" w:hAnsi="PT Astra Serif" w:cs="Arial"/>
          <w:color w:val="2C2D2E"/>
          <w:sz w:val="28"/>
          <w:szCs w:val="28"/>
        </w:rPr>
        <w:t xml:space="preserve"> Прокуратура </w:t>
      </w:r>
      <w:proofErr w:type="spellStart"/>
      <w:r w:rsidRPr="00424B86">
        <w:rPr>
          <w:rFonts w:ascii="PT Astra Serif" w:hAnsi="PT Astra Serif" w:cs="Arial"/>
          <w:color w:val="2C2D2E"/>
          <w:sz w:val="28"/>
          <w:szCs w:val="28"/>
        </w:rPr>
        <w:t>Вешкаймского</w:t>
      </w:r>
      <w:proofErr w:type="spellEnd"/>
      <w:r w:rsidRPr="00424B86">
        <w:rPr>
          <w:rFonts w:ascii="PT Astra Serif" w:hAnsi="PT Astra Serif" w:cs="Arial"/>
          <w:color w:val="2C2D2E"/>
          <w:sz w:val="28"/>
          <w:szCs w:val="28"/>
        </w:rPr>
        <w:t xml:space="preserve"> района Ульяновской области провела проверку исполнения законодательства о водоснабжении.</w:t>
      </w:r>
    </w:p>
    <w:p w:rsidR="00424B86" w:rsidRPr="00424B86" w:rsidRDefault="00424B86" w:rsidP="00424B86">
      <w:pPr>
        <w:shd w:val="clear" w:color="auto" w:fill="FFFFFF"/>
        <w:suppressAutoHyphens w:val="0"/>
        <w:jc w:val="both"/>
        <w:rPr>
          <w:rFonts w:ascii="PT Astra Serif" w:hAnsi="PT Astra Serif" w:cs="Arial"/>
          <w:color w:val="2C2D2E"/>
          <w:sz w:val="28"/>
          <w:szCs w:val="28"/>
        </w:rPr>
      </w:pPr>
    </w:p>
    <w:p w:rsidR="00424B86" w:rsidRPr="00424B86" w:rsidRDefault="00424B86" w:rsidP="00424B86">
      <w:pPr>
        <w:shd w:val="clear" w:color="auto" w:fill="FFFFFF"/>
        <w:suppressAutoHyphens w:val="0"/>
        <w:jc w:val="both"/>
        <w:rPr>
          <w:rFonts w:ascii="PT Astra Serif" w:hAnsi="PT Astra Serif" w:cs="Arial"/>
          <w:color w:val="2C2D2E"/>
          <w:sz w:val="28"/>
          <w:szCs w:val="28"/>
        </w:rPr>
      </w:pPr>
      <w:r w:rsidRPr="00424B86">
        <w:rPr>
          <w:rFonts w:ascii="PT Astra Serif" w:hAnsi="PT Astra Serif" w:cs="Arial"/>
          <w:color w:val="2C2D2E"/>
          <w:sz w:val="28"/>
          <w:szCs w:val="28"/>
        </w:rPr>
        <w:pict>
          <v:shape id="_x0000_i1030" type="#_x0000_t75" alt="🛠️" style="width:24pt;height:24pt"/>
        </w:pict>
      </w:r>
      <w:r w:rsidRPr="00424B86">
        <w:rPr>
          <w:rFonts w:ascii="PT Astra Serif" w:hAnsi="PT Astra Serif" w:cs="Arial"/>
          <w:color w:val="2C2D2E"/>
          <w:sz w:val="28"/>
          <w:szCs w:val="28"/>
        </w:rPr>
        <w:t> Установлено, что администрация МО «</w:t>
      </w:r>
      <w:proofErr w:type="spellStart"/>
      <w:r w:rsidRPr="00424B86">
        <w:rPr>
          <w:rFonts w:ascii="PT Astra Serif" w:hAnsi="PT Astra Serif" w:cs="Arial"/>
          <w:color w:val="2C2D2E"/>
          <w:sz w:val="28"/>
          <w:szCs w:val="28"/>
        </w:rPr>
        <w:t>Каргинское</w:t>
      </w:r>
      <w:proofErr w:type="spellEnd"/>
      <w:r w:rsidRPr="00424B86">
        <w:rPr>
          <w:rFonts w:ascii="PT Astra Serif" w:hAnsi="PT Astra Serif" w:cs="Arial"/>
          <w:color w:val="2C2D2E"/>
          <w:sz w:val="28"/>
          <w:szCs w:val="28"/>
        </w:rPr>
        <w:t xml:space="preserve"> сельское поселение» не принимала мер к обеспечению надлежащего содержания родника в селе Каргино, систематически используемого жителями региона в качестве питьевого источника.</w:t>
      </w:r>
    </w:p>
    <w:p w:rsidR="00424B86" w:rsidRPr="00424B86" w:rsidRDefault="00424B86" w:rsidP="00424B86">
      <w:pPr>
        <w:shd w:val="clear" w:color="auto" w:fill="FFFFFF"/>
        <w:suppressAutoHyphens w:val="0"/>
        <w:jc w:val="both"/>
        <w:rPr>
          <w:rFonts w:ascii="PT Astra Serif" w:hAnsi="PT Astra Serif" w:cs="Arial"/>
          <w:color w:val="2C2D2E"/>
          <w:sz w:val="28"/>
          <w:szCs w:val="28"/>
        </w:rPr>
      </w:pPr>
    </w:p>
    <w:p w:rsidR="00424B86" w:rsidRPr="00424B86" w:rsidRDefault="00424B86" w:rsidP="00424B86">
      <w:pPr>
        <w:shd w:val="clear" w:color="auto" w:fill="FFFFFF"/>
        <w:suppressAutoHyphens w:val="0"/>
        <w:jc w:val="both"/>
        <w:rPr>
          <w:rFonts w:ascii="PT Astra Serif" w:hAnsi="PT Astra Serif" w:cs="Arial"/>
          <w:color w:val="2C2D2E"/>
          <w:sz w:val="28"/>
          <w:szCs w:val="28"/>
        </w:rPr>
      </w:pPr>
      <w:r w:rsidRPr="00424B86">
        <w:rPr>
          <w:rFonts w:ascii="PT Astra Serif" w:hAnsi="PT Astra Serif" w:cs="Arial"/>
          <w:color w:val="2C2D2E"/>
          <w:sz w:val="28"/>
          <w:szCs w:val="28"/>
        </w:rPr>
        <w:pict>
          <v:shape id="_x0000_i1031" type="#_x0000_t75" alt="⚡️" style="width:24pt;height:24pt"/>
        </w:pict>
      </w:r>
      <w:r w:rsidRPr="00424B86">
        <w:rPr>
          <w:rFonts w:ascii="PT Astra Serif" w:hAnsi="PT Astra Serif" w:cs="Arial"/>
          <w:color w:val="2C2D2E"/>
          <w:sz w:val="28"/>
          <w:szCs w:val="28"/>
        </w:rPr>
        <w:t> Бездействие должностных лиц влекло ущемление интересов граждан, негативно отражалось на санитарно-эпидемиологическом благополучии населения, что послужило основанием для внесения представления об устранении нарушений закона.</w:t>
      </w:r>
    </w:p>
    <w:p w:rsidR="00424B86" w:rsidRPr="00424B86" w:rsidRDefault="00424B86" w:rsidP="00424B86">
      <w:pPr>
        <w:shd w:val="clear" w:color="auto" w:fill="FFFFFF"/>
        <w:suppressAutoHyphens w:val="0"/>
        <w:jc w:val="both"/>
        <w:rPr>
          <w:rFonts w:ascii="PT Astra Serif" w:hAnsi="PT Astra Serif" w:cs="Arial"/>
          <w:color w:val="2C2D2E"/>
          <w:sz w:val="28"/>
          <w:szCs w:val="28"/>
        </w:rPr>
      </w:pPr>
    </w:p>
    <w:p w:rsidR="00424B86" w:rsidRPr="00424B86" w:rsidRDefault="00424B86" w:rsidP="00424B86">
      <w:pPr>
        <w:shd w:val="clear" w:color="auto" w:fill="FFFFFF"/>
        <w:suppressAutoHyphens w:val="0"/>
        <w:jc w:val="both"/>
        <w:rPr>
          <w:rFonts w:ascii="PT Astra Serif" w:hAnsi="PT Astra Serif" w:cs="Arial"/>
          <w:color w:val="2C2D2E"/>
          <w:sz w:val="28"/>
          <w:szCs w:val="28"/>
        </w:rPr>
      </w:pPr>
      <w:r w:rsidRPr="00424B86">
        <w:rPr>
          <w:rFonts w:ascii="PT Astra Serif" w:hAnsi="PT Astra Serif" w:cs="Arial"/>
          <w:color w:val="2C2D2E"/>
          <w:sz w:val="28"/>
          <w:szCs w:val="28"/>
        </w:rPr>
        <w:pict>
          <v:shape id="_x0000_i1032" type="#_x0000_t75" alt="💧" style="width:24pt;height:24pt"/>
        </w:pict>
      </w:r>
      <w:r w:rsidRPr="00424B86">
        <w:rPr>
          <w:rFonts w:ascii="PT Astra Serif" w:hAnsi="PT Astra Serif" w:cs="Arial"/>
          <w:color w:val="2C2D2E"/>
          <w:sz w:val="28"/>
          <w:szCs w:val="28"/>
        </w:rPr>
        <w:t> В результате прокурорского вмешательства родник в селе Каргино приведен в надлежащее эксплуатационное состояние.</w:t>
      </w:r>
    </w:p>
    <w:p w:rsidR="00925387" w:rsidRPr="00424B86" w:rsidRDefault="00925387" w:rsidP="00424B86">
      <w:pPr>
        <w:shd w:val="clear" w:color="auto" w:fill="FFFFFF"/>
        <w:suppressAutoHyphens w:val="0"/>
        <w:jc w:val="both"/>
        <w:rPr>
          <w:rFonts w:ascii="PT Astra Serif" w:hAnsi="PT Astra Serif"/>
          <w:sz w:val="28"/>
          <w:szCs w:val="28"/>
        </w:rPr>
      </w:pPr>
    </w:p>
    <w:sectPr w:rsidR="00925387" w:rsidRPr="00424B86" w:rsidSect="00101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60B09"/>
    <w:rsid w:val="00012DA3"/>
    <w:rsid w:val="000E0318"/>
    <w:rsid w:val="00101699"/>
    <w:rsid w:val="00266379"/>
    <w:rsid w:val="00286FC0"/>
    <w:rsid w:val="002E1B77"/>
    <w:rsid w:val="0032635C"/>
    <w:rsid w:val="00360742"/>
    <w:rsid w:val="0036294E"/>
    <w:rsid w:val="00424B86"/>
    <w:rsid w:val="00582254"/>
    <w:rsid w:val="006B5067"/>
    <w:rsid w:val="00706AC4"/>
    <w:rsid w:val="007327C7"/>
    <w:rsid w:val="00770391"/>
    <w:rsid w:val="00925387"/>
    <w:rsid w:val="009B14DB"/>
    <w:rsid w:val="00A31910"/>
    <w:rsid w:val="00A60B09"/>
    <w:rsid w:val="00B75E41"/>
    <w:rsid w:val="00BA1506"/>
    <w:rsid w:val="00BB0454"/>
    <w:rsid w:val="00C0036B"/>
    <w:rsid w:val="00C175D1"/>
    <w:rsid w:val="00CC14EA"/>
    <w:rsid w:val="00DC31C9"/>
    <w:rsid w:val="00DF64F5"/>
    <w:rsid w:val="00EF26C7"/>
    <w:rsid w:val="00F11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D1"/>
    <w:pPr>
      <w:suppressAutoHyphens/>
    </w:pPr>
  </w:style>
  <w:style w:type="paragraph" w:styleId="1">
    <w:name w:val="heading 1"/>
    <w:basedOn w:val="a"/>
    <w:next w:val="a"/>
    <w:link w:val="10"/>
    <w:qFormat/>
    <w:rsid w:val="00C175D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C175D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C175D1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C175D1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C175D1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5D1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C175D1"/>
    <w:rPr>
      <w:b/>
      <w:sz w:val="28"/>
    </w:rPr>
  </w:style>
  <w:style w:type="character" w:customStyle="1" w:styleId="30">
    <w:name w:val="Заголовок 3 Знак"/>
    <w:basedOn w:val="a0"/>
    <w:link w:val="3"/>
    <w:rsid w:val="00C175D1"/>
    <w:rPr>
      <w:b/>
      <w:sz w:val="32"/>
    </w:rPr>
  </w:style>
  <w:style w:type="character" w:customStyle="1" w:styleId="40">
    <w:name w:val="Заголовок 4 Знак"/>
    <w:basedOn w:val="a0"/>
    <w:link w:val="4"/>
    <w:rsid w:val="00C175D1"/>
    <w:rPr>
      <w:b/>
      <w:sz w:val="24"/>
    </w:rPr>
  </w:style>
  <w:style w:type="character" w:customStyle="1" w:styleId="50">
    <w:name w:val="Заголовок 5 Знак"/>
    <w:basedOn w:val="a0"/>
    <w:link w:val="5"/>
    <w:rsid w:val="00C175D1"/>
    <w:rPr>
      <w:sz w:val="28"/>
    </w:rPr>
  </w:style>
  <w:style w:type="character" w:styleId="a3">
    <w:name w:val="Strong"/>
    <w:basedOn w:val="a0"/>
    <w:uiPriority w:val="22"/>
    <w:qFormat/>
    <w:rsid w:val="00C175D1"/>
    <w:rPr>
      <w:b/>
      <w:bCs/>
    </w:rPr>
  </w:style>
  <w:style w:type="paragraph" w:styleId="a4">
    <w:name w:val="List Paragraph"/>
    <w:basedOn w:val="a"/>
    <w:qFormat/>
    <w:rsid w:val="00C175D1"/>
    <w:pPr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253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А</dc:creator>
  <cp:lastModifiedBy>Степанов А</cp:lastModifiedBy>
  <cp:revision>2</cp:revision>
  <cp:lastPrinted>2025-12-09T13:11:00Z</cp:lastPrinted>
  <dcterms:created xsi:type="dcterms:W3CDTF">2025-12-10T06:14:00Z</dcterms:created>
  <dcterms:modified xsi:type="dcterms:W3CDTF">2025-12-10T06:14:00Z</dcterms:modified>
</cp:coreProperties>
</file>