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0F" w:rsidRDefault="002A190F" w:rsidP="002A190F">
      <w:pPr>
        <w:pStyle w:val="1"/>
        <w:ind w:left="567" w:right="-427"/>
        <w:rPr>
          <w:rFonts w:ascii="PT Astra Serif" w:eastAsia="Times New Roman" w:hAnsi="PT Astra Serif"/>
          <w:color w:val="auto"/>
        </w:rPr>
      </w:pPr>
      <w:r>
        <w:rPr>
          <w:rFonts w:ascii="PT Astra Serif" w:eastAsia="Times New Roman" w:hAnsi="PT Astra Serif"/>
          <w:noProof/>
          <w:color w:val="auto"/>
          <w:lang w:eastAsia="ru-RU"/>
        </w:rPr>
        <w:drawing>
          <wp:anchor distT="0" distB="0" distL="114935" distR="114935" simplePos="0" relativeHeight="251660288" behindDoc="0" locked="0" layoutInCell="1" allowOverlap="1">
            <wp:simplePos x="0" y="0"/>
            <wp:positionH relativeFrom="column">
              <wp:posOffset>2586990</wp:posOffset>
            </wp:positionH>
            <wp:positionV relativeFrom="paragraph">
              <wp:posOffset>-253365</wp:posOffset>
            </wp:positionV>
            <wp:extent cx="494030" cy="466725"/>
            <wp:effectExtent l="19050" t="0" r="127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94030" cy="466725"/>
                    </a:xfrm>
                    <a:prstGeom prst="rect">
                      <a:avLst/>
                    </a:prstGeom>
                    <a:solidFill>
                      <a:srgbClr val="FFFFFF"/>
                    </a:solidFill>
                    <a:ln w="9525">
                      <a:noFill/>
                      <a:miter lim="800000"/>
                      <a:headEnd/>
                      <a:tailEnd/>
                    </a:ln>
                  </pic:spPr>
                </pic:pic>
              </a:graphicData>
            </a:graphic>
          </wp:anchor>
        </w:drawing>
      </w:r>
    </w:p>
    <w:p w:rsidR="002A190F" w:rsidRDefault="002A190F" w:rsidP="002A190F">
      <w:pPr>
        <w:pStyle w:val="1"/>
        <w:ind w:left="567" w:right="-427"/>
        <w:rPr>
          <w:rFonts w:ascii="PT Astra Serif" w:eastAsia="Times New Roman" w:hAnsi="PT Astra Serif"/>
          <w:color w:val="auto"/>
        </w:rPr>
      </w:pPr>
    </w:p>
    <w:p w:rsidR="002A190F" w:rsidRPr="004A1C20" w:rsidRDefault="002A190F" w:rsidP="002A190F">
      <w:pPr>
        <w:pStyle w:val="1"/>
        <w:ind w:left="567" w:right="-427"/>
        <w:rPr>
          <w:rFonts w:ascii="PT Astra Serif" w:eastAsia="Times New Roman" w:hAnsi="PT Astra Serif"/>
          <w:color w:val="auto"/>
        </w:rPr>
      </w:pPr>
      <w:r w:rsidRPr="004A1C20">
        <w:rPr>
          <w:rFonts w:ascii="PT Astra Serif" w:eastAsia="Times New Roman" w:hAnsi="PT Astra Serif"/>
          <w:color w:val="auto"/>
        </w:rPr>
        <w:t>АДМИНИСТРАЦИЯ МУНИЦИПАЛЬНОГО ОБРАЗОВАНИЯ</w:t>
      </w:r>
    </w:p>
    <w:p w:rsidR="002A190F" w:rsidRPr="004A1C20" w:rsidRDefault="002A190F" w:rsidP="002A190F">
      <w:pPr>
        <w:ind w:left="567" w:right="-427"/>
        <w:jc w:val="center"/>
        <w:rPr>
          <w:rFonts w:ascii="PT Astra Serif" w:eastAsia="Times New Roman" w:hAnsi="PT Astra Serif"/>
          <w:b/>
          <w:sz w:val="28"/>
        </w:rPr>
      </w:pPr>
      <w:r w:rsidRPr="004A1C20">
        <w:rPr>
          <w:rFonts w:ascii="PT Astra Serif" w:eastAsia="Times New Roman" w:hAnsi="PT Astra Serif"/>
          <w:b/>
          <w:sz w:val="28"/>
        </w:rPr>
        <w:t xml:space="preserve">«КАРГИНСКОЕ СЕЛЬСКОЕ ПОСЕЛЕНИЕ» </w:t>
      </w:r>
    </w:p>
    <w:p w:rsidR="002A190F" w:rsidRPr="004A1C20" w:rsidRDefault="002A190F" w:rsidP="002A190F">
      <w:pPr>
        <w:ind w:left="567" w:right="-427"/>
        <w:jc w:val="center"/>
        <w:rPr>
          <w:rFonts w:ascii="PT Astra Serif" w:eastAsia="Times New Roman" w:hAnsi="PT Astra Serif"/>
          <w:b/>
          <w:sz w:val="28"/>
        </w:rPr>
      </w:pPr>
      <w:r w:rsidRPr="004A1C20">
        <w:rPr>
          <w:rFonts w:ascii="PT Astra Serif" w:eastAsia="Times New Roman" w:hAnsi="PT Astra Serif"/>
          <w:b/>
          <w:sz w:val="28"/>
        </w:rPr>
        <w:t>ВЕШКАЙМСКОГО РАЙОНА УЛЬЯНОВСКОЙ ОБЛАСТИ</w:t>
      </w:r>
    </w:p>
    <w:p w:rsidR="002A190F" w:rsidRPr="002A190F" w:rsidRDefault="002A190F" w:rsidP="002A190F">
      <w:pPr>
        <w:ind w:left="567" w:right="-427"/>
        <w:jc w:val="center"/>
        <w:rPr>
          <w:rFonts w:ascii="PT Astra Serif" w:eastAsia="Times New Roman" w:hAnsi="PT Astra Serif"/>
          <w:b/>
          <w:sz w:val="48"/>
        </w:rPr>
      </w:pPr>
      <w:r w:rsidRPr="004A1C20">
        <w:rPr>
          <w:rFonts w:ascii="PT Astra Serif" w:eastAsia="Times New Roman" w:hAnsi="PT Astra Serif"/>
          <w:b/>
          <w:sz w:val="48"/>
        </w:rPr>
        <w:t>ПОСТАНОВЛЕНИЕ</w:t>
      </w:r>
    </w:p>
    <w:p w:rsidR="002A190F" w:rsidRPr="002C331D" w:rsidRDefault="002A190F" w:rsidP="002A190F">
      <w:pPr>
        <w:spacing w:after="0" w:line="240" w:lineRule="auto"/>
        <w:ind w:firstLine="709"/>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31</w:t>
      </w:r>
      <w:r w:rsidRPr="002C331D">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июля</w:t>
      </w:r>
      <w:r w:rsidRPr="002C331D">
        <w:rPr>
          <w:rFonts w:ascii="PT Astra Serif" w:eastAsia="Times New Roman" w:hAnsi="PT Astra Serif" w:cs="Times New Roman"/>
          <w:bCs/>
          <w:sz w:val="28"/>
          <w:szCs w:val="28"/>
          <w:lang w:eastAsia="ru-RU"/>
        </w:rPr>
        <w:t xml:space="preserve"> 202</w:t>
      </w:r>
      <w:r>
        <w:rPr>
          <w:rFonts w:ascii="PT Astra Serif" w:eastAsia="Times New Roman" w:hAnsi="PT Astra Serif" w:cs="Times New Roman"/>
          <w:bCs/>
          <w:sz w:val="28"/>
          <w:szCs w:val="28"/>
          <w:lang w:eastAsia="ru-RU"/>
        </w:rPr>
        <w:t>3</w:t>
      </w:r>
      <w:r w:rsidRPr="002C331D">
        <w:rPr>
          <w:rFonts w:ascii="PT Astra Serif" w:eastAsia="Times New Roman" w:hAnsi="PT Astra Serif" w:cs="Times New Roman"/>
          <w:bCs/>
          <w:sz w:val="28"/>
          <w:szCs w:val="28"/>
          <w:lang w:eastAsia="ru-RU"/>
        </w:rPr>
        <w:t xml:space="preserve">г.  </w:t>
      </w:r>
      <w:r>
        <w:rPr>
          <w:rFonts w:ascii="PT Astra Serif" w:eastAsia="Times New Roman" w:hAnsi="PT Astra Serif" w:cs="Times New Roman"/>
          <w:bCs/>
          <w:sz w:val="28"/>
          <w:szCs w:val="28"/>
          <w:lang w:eastAsia="ru-RU"/>
        </w:rPr>
        <w:t xml:space="preserve">                               </w:t>
      </w:r>
      <w:r w:rsidRPr="002C331D">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 xml:space="preserve">    </w:t>
      </w:r>
      <w:r w:rsidRPr="002C331D">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 xml:space="preserve"> 9</w:t>
      </w:r>
      <w:r w:rsidR="00EC1FFD">
        <w:rPr>
          <w:rFonts w:ascii="PT Astra Serif" w:eastAsia="Times New Roman" w:hAnsi="PT Astra Serif" w:cs="Times New Roman"/>
          <w:bCs/>
          <w:sz w:val="28"/>
          <w:szCs w:val="28"/>
          <w:lang w:eastAsia="ru-RU"/>
        </w:rPr>
        <w:t>6</w:t>
      </w:r>
    </w:p>
    <w:p w:rsidR="002A190F" w:rsidRPr="002C331D" w:rsidRDefault="002A190F" w:rsidP="002A190F">
      <w:pPr>
        <w:spacing w:after="0" w:line="240" w:lineRule="auto"/>
        <w:ind w:firstLine="709"/>
        <w:jc w:val="center"/>
        <w:rPr>
          <w:rFonts w:ascii="PT Astra Serif" w:hAnsi="PT Astra Serif" w:cs="Times New Roman"/>
          <w:b/>
          <w:sz w:val="28"/>
          <w:szCs w:val="28"/>
        </w:rPr>
      </w:pPr>
      <w:r w:rsidRPr="002C331D">
        <w:rPr>
          <w:rFonts w:ascii="PT Astra Serif" w:eastAsia="Times New Roman" w:hAnsi="PT Astra Serif" w:cs="Times New Roman"/>
          <w:bCs/>
          <w:sz w:val="28"/>
          <w:szCs w:val="28"/>
          <w:lang w:eastAsia="ru-RU"/>
        </w:rPr>
        <w:t>с</w:t>
      </w:r>
      <w:proofErr w:type="gramStart"/>
      <w:r w:rsidRPr="002C331D">
        <w:rPr>
          <w:rFonts w:ascii="PT Astra Serif" w:eastAsia="Times New Roman" w:hAnsi="PT Astra Serif" w:cs="Times New Roman"/>
          <w:bCs/>
          <w:sz w:val="28"/>
          <w:szCs w:val="28"/>
          <w:lang w:eastAsia="ru-RU"/>
        </w:rPr>
        <w:t>.</w:t>
      </w:r>
      <w:r>
        <w:rPr>
          <w:rFonts w:ascii="PT Astra Serif" w:eastAsia="Times New Roman" w:hAnsi="PT Astra Serif" w:cs="Times New Roman"/>
          <w:bCs/>
          <w:sz w:val="28"/>
          <w:szCs w:val="28"/>
          <w:lang w:eastAsia="ru-RU"/>
        </w:rPr>
        <w:t>К</w:t>
      </w:r>
      <w:proofErr w:type="gramEnd"/>
      <w:r>
        <w:rPr>
          <w:rFonts w:ascii="PT Astra Serif" w:eastAsia="Times New Roman" w:hAnsi="PT Astra Serif" w:cs="Times New Roman"/>
          <w:bCs/>
          <w:sz w:val="28"/>
          <w:szCs w:val="28"/>
          <w:lang w:eastAsia="ru-RU"/>
        </w:rPr>
        <w:t>аргино</w:t>
      </w:r>
    </w:p>
    <w:p w:rsidR="004105DE" w:rsidRPr="007A1552" w:rsidRDefault="004105DE" w:rsidP="004105DE">
      <w:pPr>
        <w:spacing w:after="0" w:line="240" w:lineRule="auto"/>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jc w:val="both"/>
        <w:rPr>
          <w:rFonts w:ascii="PT Astra Serif" w:eastAsia="Times New Roman" w:hAnsi="PT Astra Serif" w:cs="Times New Roman"/>
          <w:b/>
          <w:bCs/>
          <w:sz w:val="28"/>
          <w:szCs w:val="28"/>
          <w:lang w:eastAsia="ru-RU"/>
        </w:rPr>
      </w:pPr>
      <w:r w:rsidRPr="00EC1FFD">
        <w:rPr>
          <w:rFonts w:ascii="PT Astra Serif" w:eastAsia="Times New Roman" w:hAnsi="PT Astra Serif" w:cs="Times New Roman"/>
          <w:b/>
          <w:bCs/>
          <w:sz w:val="28"/>
          <w:szCs w:val="28"/>
          <w:lang w:eastAsia="ru-RU"/>
        </w:rPr>
        <w:t>Об утверждении административного регламента по предоставлению муниципальной услуги «Прекращение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 xml:space="preserve">В соответствии со статьями 11, 39.1, 39.2,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w:t>
      </w:r>
      <w:hyperlink r:id="rId7" w:tgtFrame="_blank" w:history="1">
        <w:r w:rsidRPr="00EC1FFD">
          <w:rPr>
            <w:rFonts w:ascii="PT Astra Serif" w:eastAsia="Times New Roman" w:hAnsi="PT Astra Serif" w:cs="Times New Roman"/>
            <w:sz w:val="28"/>
            <w:szCs w:val="28"/>
            <w:lang w:eastAsia="ru-RU"/>
          </w:rPr>
          <w:t>Уставом муниципального образования «</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w:t>
        </w:r>
      </w:hyperlink>
      <w:r w:rsidRPr="00EC1FFD">
        <w:rPr>
          <w:rFonts w:ascii="PT Astra Serif" w:eastAsia="Times New Roman" w:hAnsi="PT Astra Serif" w:cs="Times New Roman"/>
          <w:sz w:val="28"/>
          <w:szCs w:val="28"/>
          <w:lang w:eastAsia="ru-RU"/>
        </w:rPr>
        <w:t>, администрация муниципального образования «</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w:t>
      </w:r>
      <w:proofErr w:type="gramEnd"/>
      <w:r w:rsidRPr="00EC1FFD">
        <w:rPr>
          <w:rFonts w:ascii="PT Astra Serif" w:eastAsia="Times New Roman" w:hAnsi="PT Astra Serif" w:cs="Times New Roman"/>
          <w:sz w:val="28"/>
          <w:szCs w:val="28"/>
          <w:lang w:eastAsia="ru-RU"/>
        </w:rPr>
        <w:t xml:space="preserve"> </w:t>
      </w:r>
      <w:proofErr w:type="spellStart"/>
      <w:proofErr w:type="gramStart"/>
      <w:r w:rsidRPr="00EC1FFD">
        <w:rPr>
          <w:rFonts w:ascii="PT Astra Serif" w:eastAsia="Times New Roman" w:hAnsi="PT Astra Serif" w:cs="Times New Roman"/>
          <w:sz w:val="28"/>
          <w:szCs w:val="28"/>
          <w:lang w:eastAsia="ru-RU"/>
        </w:rPr>
        <w:t>п</w:t>
      </w:r>
      <w:proofErr w:type="spellEnd"/>
      <w:proofErr w:type="gramEnd"/>
      <w:r w:rsidRPr="00EC1FFD">
        <w:rPr>
          <w:rFonts w:ascii="PT Astra Serif" w:eastAsia="Times New Roman" w:hAnsi="PT Astra Serif" w:cs="Times New Roman"/>
          <w:sz w:val="28"/>
          <w:szCs w:val="28"/>
          <w:lang w:eastAsia="ru-RU"/>
        </w:rPr>
        <w:t xml:space="preserve"> о с т а </w:t>
      </w:r>
      <w:proofErr w:type="spellStart"/>
      <w:r w:rsidRPr="00EC1FFD">
        <w:rPr>
          <w:rFonts w:ascii="PT Astra Serif" w:eastAsia="Times New Roman" w:hAnsi="PT Astra Serif" w:cs="Times New Roman"/>
          <w:sz w:val="28"/>
          <w:szCs w:val="28"/>
          <w:lang w:eastAsia="ru-RU"/>
        </w:rPr>
        <w:t>н</w:t>
      </w:r>
      <w:proofErr w:type="spellEnd"/>
      <w:r w:rsidRPr="00EC1FFD">
        <w:rPr>
          <w:rFonts w:ascii="PT Astra Serif" w:eastAsia="Times New Roman" w:hAnsi="PT Astra Serif" w:cs="Times New Roman"/>
          <w:sz w:val="28"/>
          <w:szCs w:val="28"/>
          <w:lang w:eastAsia="ru-RU"/>
        </w:rPr>
        <w:t xml:space="preserve"> о в л я е т:</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 Утвердить прилагаемый административный регламент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Настоящее постановление вступает в силу на следующий день после дня его официального опубликования.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И.о. главы администрации</w:t>
      </w:r>
    </w:p>
    <w:p w:rsidR="00EC1FFD" w:rsidRPr="00EC1FFD" w:rsidRDefault="00EC1FFD" w:rsidP="00EC1FF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муниципального образования</w:t>
      </w:r>
    </w:p>
    <w:p w:rsidR="00EC1FFD" w:rsidRPr="00EC1FFD" w:rsidRDefault="00EC1FFD" w:rsidP="006107C8">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r w:rsidR="006107C8">
        <w:rPr>
          <w:rFonts w:ascii="PT Astra Serif" w:eastAsia="Times New Roman" w:hAnsi="PT Astra Serif" w:cs="Times New Roman"/>
          <w:sz w:val="28"/>
          <w:szCs w:val="28"/>
          <w:lang w:eastAsia="ru-RU"/>
        </w:rPr>
        <w:t xml:space="preserve">            </w:t>
      </w:r>
      <w:r w:rsidRPr="00EC1FFD">
        <w:rPr>
          <w:rFonts w:ascii="PT Astra Serif" w:eastAsia="Times New Roman" w:hAnsi="PT Astra Serif" w:cs="Times New Roman"/>
          <w:sz w:val="28"/>
          <w:szCs w:val="28"/>
          <w:lang w:eastAsia="ru-RU"/>
        </w:rPr>
        <w:t>Ю.В. Симонова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right"/>
        <w:rPr>
          <w:rFonts w:ascii="PT Astra Serif" w:eastAsia="Times New Roman" w:hAnsi="PT Astra Serif" w:cs="Times New Roman"/>
          <w:sz w:val="28"/>
          <w:szCs w:val="28"/>
          <w:lang w:eastAsia="ru-RU"/>
        </w:rPr>
      </w:pPr>
      <w:bookmarkStart w:id="0" w:name="_GoBack"/>
      <w:bookmarkEnd w:id="0"/>
      <w:r w:rsidRPr="00EC1FFD">
        <w:rPr>
          <w:rFonts w:ascii="PT Astra Serif" w:eastAsia="Times New Roman" w:hAnsi="PT Astra Serif" w:cs="Times New Roman"/>
          <w:sz w:val="28"/>
          <w:szCs w:val="28"/>
          <w:lang w:eastAsia="ru-RU"/>
        </w:rPr>
        <w:lastRenderedPageBreak/>
        <w:t>УТВЕРЖДЁН</w:t>
      </w:r>
    </w:p>
    <w:p w:rsidR="00EC1FFD" w:rsidRPr="00EC1FFD" w:rsidRDefault="00EC1FFD" w:rsidP="00EC1FFD">
      <w:pPr>
        <w:spacing w:after="0" w:line="240" w:lineRule="auto"/>
        <w:ind w:firstLine="709"/>
        <w:jc w:val="right"/>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Постановлением администрации</w:t>
      </w:r>
    </w:p>
    <w:p w:rsidR="00EC1FFD" w:rsidRPr="00EC1FFD" w:rsidRDefault="00EC1FFD" w:rsidP="00EC1FFD">
      <w:pPr>
        <w:spacing w:after="0" w:line="240" w:lineRule="auto"/>
        <w:ind w:firstLine="709"/>
        <w:jc w:val="right"/>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муниципального образования</w:t>
      </w:r>
    </w:p>
    <w:p w:rsidR="00EC1FFD" w:rsidRPr="00EC1FFD" w:rsidRDefault="00EC1FFD" w:rsidP="00EC1FFD">
      <w:pPr>
        <w:spacing w:after="0" w:line="240" w:lineRule="auto"/>
        <w:ind w:firstLine="709"/>
        <w:jc w:val="right"/>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w:t>
      </w:r>
    </w:p>
    <w:p w:rsidR="00EC1FFD" w:rsidRPr="00EC1FFD" w:rsidRDefault="00EC1FFD" w:rsidP="00EC1FFD">
      <w:pPr>
        <w:spacing w:after="0" w:line="240" w:lineRule="auto"/>
        <w:ind w:firstLine="709"/>
        <w:jc w:val="right"/>
        <w:rPr>
          <w:rFonts w:ascii="PT Astra Serif" w:eastAsia="Times New Roman" w:hAnsi="PT Astra Serif" w:cs="Times New Roman"/>
          <w:sz w:val="28"/>
          <w:szCs w:val="28"/>
          <w:lang w:eastAsia="ru-RU"/>
        </w:rPr>
      </w:pP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w:t>
      </w:r>
    </w:p>
    <w:p w:rsidR="00EC1FFD" w:rsidRPr="00EC1FFD" w:rsidRDefault="00EC1FFD" w:rsidP="00EC1FFD">
      <w:pPr>
        <w:spacing w:after="0" w:line="240" w:lineRule="auto"/>
        <w:ind w:firstLine="709"/>
        <w:jc w:val="right"/>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от 31 июля 2023г. №96</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АДМИНИСТРАТИВНЫЙ РЕГЛАМЕНТ</w:t>
      </w: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1. Общие положения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1.1. Предмет регулирования административного регламента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Настоящий административный регламент устанавливает порядок предоставления администрацией муниципального образования «</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 (далее – уполномоченный орган) на территории муниципального образования «</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 муниципальной услуги по</w:t>
      </w:r>
      <w:bookmarkStart w:id="1" w:name="Par52"/>
      <w:bookmarkEnd w:id="1"/>
      <w:r w:rsidRPr="00EC1FFD">
        <w:rPr>
          <w:rFonts w:ascii="PT Astra Serif" w:eastAsia="Times New Roman" w:hAnsi="PT Astra Serif" w:cs="Times New Roman"/>
          <w:sz w:val="28"/>
          <w:szCs w:val="28"/>
          <w:lang w:eastAsia="ru-RU"/>
        </w:rPr>
        <w:t xml:space="preserve"> прекращению права постоянного (бессрочного) пользования или пожизненного наследуемого владения земельным участком, находящимся в муниципальной собственности, расположенных на территории муниципального образования "</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w:t>
      </w:r>
      <w:proofErr w:type="spellStart"/>
      <w:proofErr w:type="gramStart"/>
      <w:r w:rsidRPr="00EC1FFD">
        <w:rPr>
          <w:rFonts w:ascii="PT Astra Serif" w:eastAsia="Times New Roman" w:hAnsi="PT Astra Serif" w:cs="Times New Roman"/>
          <w:sz w:val="28"/>
          <w:szCs w:val="28"/>
          <w:lang w:eastAsia="ru-RU"/>
        </w:rPr>
        <w:t>района</w:t>
      </w:r>
      <w:proofErr w:type="spellEnd"/>
      <w:proofErr w:type="gramEnd"/>
      <w:r w:rsidRPr="00EC1FFD">
        <w:rPr>
          <w:rFonts w:ascii="PT Astra Serif" w:eastAsia="Times New Roman" w:hAnsi="PT Astra Serif" w:cs="Times New Roman"/>
          <w:sz w:val="28"/>
          <w:szCs w:val="28"/>
          <w:lang w:eastAsia="ru-RU"/>
        </w:rPr>
        <w:t xml:space="preserve"> Ульяновской области, при отказе землепользователя, землевладельца от принадлежащего им права на земельный участок (далее – Административный регламент, муниципальная услуга).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1.2. Описание заявителей</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Муниципальная услуга предоставляется юридическим или физическим лицам, в том числе индивидуальным предпринимателям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земельные участки предоставлены на праве постоянного (бессрочного) пользования или пожизненного наследуемого владения, либо их уполномоченным представителям, наделённым соответствующими полномочиями выступать от имени указанных выше физических лиц, в том</w:t>
      </w:r>
      <w:proofErr w:type="gramEnd"/>
      <w:r w:rsidRPr="00EC1FFD">
        <w:rPr>
          <w:rFonts w:ascii="PT Astra Serif" w:eastAsia="Times New Roman" w:hAnsi="PT Astra Serif" w:cs="Times New Roman"/>
          <w:sz w:val="28"/>
          <w:szCs w:val="28"/>
          <w:lang w:eastAsia="ru-RU"/>
        </w:rPr>
        <w:t xml:space="preserve"> </w:t>
      </w:r>
      <w:proofErr w:type="gramStart"/>
      <w:r w:rsidRPr="00EC1FFD">
        <w:rPr>
          <w:rFonts w:ascii="PT Astra Serif" w:eastAsia="Times New Roman" w:hAnsi="PT Astra Serif" w:cs="Times New Roman"/>
          <w:sz w:val="28"/>
          <w:szCs w:val="28"/>
          <w:lang w:eastAsia="ru-RU"/>
        </w:rPr>
        <w:t>числе</w:t>
      </w:r>
      <w:proofErr w:type="gramEnd"/>
      <w:r w:rsidRPr="00EC1FFD">
        <w:rPr>
          <w:rFonts w:ascii="PT Astra Serif" w:eastAsia="Times New Roman" w:hAnsi="PT Astra Serif" w:cs="Times New Roman"/>
          <w:sz w:val="28"/>
          <w:szCs w:val="28"/>
          <w:lang w:eastAsia="ru-RU"/>
        </w:rPr>
        <w:t xml:space="preserve"> индивидуальных предпринимателей, и юридических лиц в соответствии с законодательством Российской Федерации (далее – заявитель).</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1.3. Требования к порядку информирования о предоставлении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1.3.1. </w:t>
      </w:r>
      <w:proofErr w:type="gramStart"/>
      <w:r w:rsidRPr="00EC1FFD">
        <w:rPr>
          <w:rFonts w:ascii="PT Astra Serif" w:eastAsia="Times New Roman" w:hAnsi="PT Astra Serif" w:cs="Times New Roman"/>
          <w:sz w:val="28"/>
          <w:szCs w:val="28"/>
          <w:lang w:eastAsia="ru-RU"/>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w:t>
      </w:r>
      <w:proofErr w:type="gramEnd"/>
      <w:r w:rsidRPr="00EC1FFD">
        <w:rPr>
          <w:rFonts w:ascii="PT Astra Serif" w:eastAsia="Times New Roman" w:hAnsi="PT Astra Serif" w:cs="Times New Roman"/>
          <w:sz w:val="28"/>
          <w:szCs w:val="28"/>
          <w:lang w:eastAsia="ru-RU"/>
        </w:rPr>
        <w:t xml:space="preserve"> области» (далее – Региональный портал).</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Информирование по вопросам предоставления муниципальной услуги осуществляется посредством:</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размещения информации на официальном сайте уполномоченного органа (http://www.каргинское</w:t>
      </w:r>
      <w:proofErr w:type="gramStart"/>
      <w:r w:rsidRPr="00EC1FFD">
        <w:rPr>
          <w:rFonts w:ascii="PT Astra Serif" w:eastAsia="Times New Roman" w:hAnsi="PT Astra Serif" w:cs="Times New Roman"/>
          <w:sz w:val="28"/>
          <w:szCs w:val="28"/>
          <w:lang w:eastAsia="ru-RU"/>
        </w:rPr>
        <w:t>.р</w:t>
      </w:r>
      <w:proofErr w:type="gramEnd"/>
      <w:r w:rsidRPr="00EC1FFD">
        <w:rPr>
          <w:rFonts w:ascii="PT Astra Serif" w:eastAsia="Times New Roman" w:hAnsi="PT Astra Serif" w:cs="Times New Roman"/>
          <w:sz w:val="28"/>
          <w:szCs w:val="28"/>
          <w:lang w:eastAsia="ru-RU"/>
        </w:rPr>
        <w:t>ф/);</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размещения информации на Едином портале (https://www.gosuslugi.ru/);</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размещения информации на Региональном портале (https://pgu.ulregion.ru/);</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путём публикации информации в средствах массовой информации, издания информационных брошюр, буклетов, иной печатной продукции;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EC1FFD">
        <w:rPr>
          <w:rFonts w:ascii="PT Astra Serif" w:eastAsia="Times New Roman" w:hAnsi="PT Astra Serif" w:cs="Times New Roman"/>
          <w:sz w:val="28"/>
          <w:szCs w:val="28"/>
          <w:lang w:eastAsia="ru-RU"/>
        </w:rPr>
        <w:t>интернет-технологий</w:t>
      </w:r>
      <w:proofErr w:type="spellEnd"/>
      <w:proofErr w:type="gramEnd"/>
      <w:r w:rsidRPr="00EC1FFD">
        <w:rPr>
          <w:rFonts w:ascii="PT Astra Serif" w:eastAsia="Times New Roman" w:hAnsi="PT Astra Serif" w:cs="Times New Roman"/>
          <w:sz w:val="28"/>
          <w:szCs w:val="28"/>
          <w:lang w:eastAsia="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ответов на письменные обращения, направляемые в уполномоченный орган по почте</w:t>
      </w:r>
      <w:proofErr w:type="gramStart"/>
      <w:r w:rsidRPr="00EC1FFD">
        <w:rPr>
          <w:rFonts w:ascii="PT Astra Serif" w:eastAsia="Times New Roman" w:hAnsi="PT Astra Serif" w:cs="Times New Roman"/>
          <w:sz w:val="28"/>
          <w:szCs w:val="28"/>
          <w:lang w:eastAsia="ru-RU"/>
        </w:rPr>
        <w:t xml:space="preserve"> ;</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ответов на обращения, поступившие в уполномоченный орган в электронной форме на адрес электронной почты </w:t>
      </w:r>
      <w:r w:rsidRPr="00EC1FFD">
        <w:rPr>
          <w:rFonts w:ascii="PT Astra Serif" w:eastAsia="Times New Roman" w:hAnsi="PT Astra Serif" w:cs="Times New Roman"/>
          <w:sz w:val="28"/>
          <w:szCs w:val="28"/>
          <w:lang w:val="en-US" w:eastAsia="ru-RU"/>
        </w:rPr>
        <w:t>mo</w:t>
      </w:r>
      <w:r w:rsidRPr="00EC1FFD">
        <w:rPr>
          <w:rFonts w:ascii="PT Astra Serif" w:eastAsia="Times New Roman" w:hAnsi="PT Astra Serif" w:cs="Times New Roman"/>
          <w:sz w:val="28"/>
          <w:szCs w:val="28"/>
          <w:lang w:eastAsia="ru-RU"/>
        </w:rPr>
        <w:t>-</w:t>
      </w:r>
      <w:proofErr w:type="spellStart"/>
      <w:r w:rsidRPr="00EC1FFD">
        <w:rPr>
          <w:rFonts w:ascii="PT Astra Serif" w:eastAsia="Times New Roman" w:hAnsi="PT Astra Serif" w:cs="Times New Roman"/>
          <w:sz w:val="28"/>
          <w:szCs w:val="28"/>
          <w:lang w:val="en-US" w:eastAsia="ru-RU"/>
        </w:rPr>
        <w:t>kargino</w:t>
      </w:r>
      <w:proofErr w:type="spellEnd"/>
      <w:r w:rsidRPr="00EC1FFD">
        <w:rPr>
          <w:rFonts w:ascii="PT Astra Serif" w:eastAsia="Times New Roman" w:hAnsi="PT Astra Serif" w:cs="Times New Roman"/>
          <w:sz w:val="28"/>
          <w:szCs w:val="28"/>
          <w:lang w:eastAsia="ru-RU"/>
        </w:rPr>
        <w:t>@</w:t>
      </w:r>
      <w:r w:rsidRPr="00EC1FFD">
        <w:rPr>
          <w:rFonts w:ascii="PT Astra Serif" w:eastAsia="Times New Roman" w:hAnsi="PT Astra Serif" w:cs="Times New Roman"/>
          <w:sz w:val="28"/>
          <w:szCs w:val="28"/>
          <w:lang w:val="en-US" w:eastAsia="ru-RU"/>
        </w:rPr>
        <w:t>mail</w:t>
      </w:r>
      <w:r w:rsidRPr="00EC1FFD">
        <w:rPr>
          <w:rFonts w:ascii="PT Astra Serif" w:eastAsia="Times New Roman" w:hAnsi="PT Astra Serif" w:cs="Times New Roman"/>
          <w:sz w:val="28"/>
          <w:szCs w:val="28"/>
          <w:lang w:eastAsia="ru-RU"/>
        </w:rPr>
        <w:t>.</w:t>
      </w:r>
      <w:proofErr w:type="spellStart"/>
      <w:r w:rsidRPr="00EC1FFD">
        <w:rPr>
          <w:rFonts w:ascii="PT Astra Serif" w:eastAsia="Times New Roman" w:hAnsi="PT Astra Serif" w:cs="Times New Roman"/>
          <w:sz w:val="28"/>
          <w:szCs w:val="28"/>
          <w:lang w:val="en-US" w:eastAsia="ru-RU"/>
        </w:rPr>
        <w:t>ru</w:t>
      </w:r>
      <w:proofErr w:type="spellEnd"/>
      <w:r w:rsidRPr="00EC1FFD">
        <w:rPr>
          <w:rFonts w:ascii="PT Astra Serif" w:eastAsia="Times New Roman" w:hAnsi="PT Astra Serif" w:cs="Times New Roman"/>
          <w:sz w:val="28"/>
          <w:szCs w:val="28"/>
          <w:lang w:eastAsia="ru-RU"/>
        </w:rPr>
        <w:t>);</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ответов на обращения по телефону 88424354618.</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Информирование через </w:t>
      </w:r>
      <w:proofErr w:type="spellStart"/>
      <w:r w:rsidRPr="00EC1FFD">
        <w:rPr>
          <w:rFonts w:ascii="PT Astra Serif" w:eastAsia="Times New Roman" w:hAnsi="PT Astra Serif" w:cs="Times New Roman"/>
          <w:sz w:val="28"/>
          <w:szCs w:val="28"/>
          <w:lang w:eastAsia="ru-RU"/>
        </w:rPr>
        <w:t>телефон-автоинформатор</w:t>
      </w:r>
      <w:proofErr w:type="spellEnd"/>
      <w:r w:rsidRPr="00EC1FFD">
        <w:rPr>
          <w:rFonts w:ascii="PT Astra Serif" w:eastAsia="Times New Roman" w:hAnsi="PT Astra Serif" w:cs="Times New Roman"/>
          <w:sz w:val="28"/>
          <w:szCs w:val="28"/>
          <w:lang w:eastAsia="ru-RU"/>
        </w:rPr>
        <w:t xml:space="preserve"> не осуществляется.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На официальном сайте уполномоченного органа, а также на Едином портале подлежит размещению следующая справочная информация: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EC1FFD">
        <w:rPr>
          <w:rFonts w:ascii="PT Astra Serif" w:eastAsia="Times New Roman" w:hAnsi="PT Astra Serif" w:cs="Times New Roman"/>
          <w:sz w:val="28"/>
          <w:szCs w:val="28"/>
          <w:lang w:eastAsia="ru-RU"/>
        </w:rPr>
        <w:t>телефона-автоинформатора</w:t>
      </w:r>
      <w:proofErr w:type="spellEnd"/>
      <w:r w:rsidRPr="00EC1FFD">
        <w:rPr>
          <w:rFonts w:ascii="PT Astra Serif" w:eastAsia="Times New Roman" w:hAnsi="PT Astra Serif" w:cs="Times New Roman"/>
          <w:sz w:val="28"/>
          <w:szCs w:val="28"/>
          <w:lang w:eastAsia="ru-RU"/>
        </w:rPr>
        <w:t xml:space="preserve"> (при наличии);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режим работы и адреса ОГКУ «Правительство для граждан», а также его обособленных подразделений;</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справочные телефоны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адрес официального сайта ОГКУ «Правительство для граждан», адрес электронной почты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порядок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2. Стандарт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2.1. Наименование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2.2. Наименование органа, предоставляющего муниципальную услугу</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Администрация муниципального образования «</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2.3. Результат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autoSpaceDE w:val="0"/>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Результатом предоставления муниципальной услуги является одно из решений:</w:t>
      </w:r>
    </w:p>
    <w:p w:rsidR="00EC1FFD" w:rsidRPr="00EC1FFD" w:rsidRDefault="00EC1FFD" w:rsidP="00EC1FFD">
      <w:pPr>
        <w:autoSpaceDE w:val="0"/>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 прекращении права постоянного (бессрочного) пользования земельным участком или права пожизненного наследуемого владения земельным участком в форме постановления (далее – решение о прекращении права) (по рекомендуемой форме, приведённой в приложении № 2 к настоящему административному регламенту);</w:t>
      </w:r>
    </w:p>
    <w:p w:rsidR="00EC1FFD" w:rsidRPr="00EC1FFD" w:rsidRDefault="00EC1FFD" w:rsidP="00EC1FFD">
      <w:pPr>
        <w:autoSpaceDE w:val="0"/>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 возврате заявления (далее – решение о возврате) (подготовленное в форме уведомления по рекомендуемой форме, приведённой в приложении № 3 к административному регламенту).</w:t>
      </w:r>
    </w:p>
    <w:p w:rsidR="00EC1FFD" w:rsidRPr="00EC1FFD" w:rsidRDefault="00EC1FFD" w:rsidP="00EC1FFD">
      <w:pPr>
        <w:autoSpaceDE w:val="0"/>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Решение о прекращении права подписывается Главой администрации муниципального образования «</w:t>
      </w:r>
      <w:proofErr w:type="spellStart"/>
      <w:r w:rsidRPr="00EC1FFD">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 или </w:t>
      </w:r>
      <w:proofErr w:type="gramStart"/>
      <w:r w:rsidRPr="00EC1FFD">
        <w:rPr>
          <w:rFonts w:ascii="PT Astra Serif" w:eastAsia="Times New Roman" w:hAnsi="PT Astra Serif" w:cs="Times New Roman"/>
          <w:sz w:val="28"/>
          <w:szCs w:val="28"/>
          <w:lang w:eastAsia="ru-RU"/>
        </w:rPr>
        <w:t>должностным</w:t>
      </w:r>
      <w:proofErr w:type="gramEnd"/>
      <w:r w:rsidRPr="00EC1FFD">
        <w:rPr>
          <w:rFonts w:ascii="PT Astra Serif" w:eastAsia="Times New Roman" w:hAnsi="PT Astra Serif" w:cs="Times New Roman"/>
          <w:sz w:val="28"/>
          <w:szCs w:val="28"/>
          <w:lang w:eastAsia="ru-RU"/>
        </w:rPr>
        <w:t xml:space="preserve"> исполняющим его обязанности (далее – Руководитель уполномоченного органа).</w:t>
      </w:r>
    </w:p>
    <w:p w:rsidR="00EC1FFD" w:rsidRPr="00EC1FFD" w:rsidRDefault="00EC1FFD" w:rsidP="00EC1FFD">
      <w:pPr>
        <w:autoSpaceDE w:val="0"/>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Уведомление о возврате заявления подписывается Руководителем уполномоченного органа. </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2.4. Срок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При отказе от права постоянного (бессрочного) пользования земельным участком или права пожизненного наследуемого владения земельным участком, уполномоченный орган на основании заявления об отказе от права на земельный участок в течение одного месяца со дня регистрации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Копия решения в трехдневный срок со дня его принятия направляется лицу, подавшему заявление об отказе от права постоянного (бессрочного) пользования земельным участком или права пожизненного наследуемого владения земельным участком.</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2.5. Правовые основания для предоставления муниципальной услуги</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Для предоставления муниципальной услуги необходимы следующие документы: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(далее также – заявление) (по рекомендуемой форме, приведённой в приложении № 1 к настоящему административному регламенту) (заявитель представляет самостоятельно).</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Документ, удостоверяющий личность заявителя (паспорт или иной документ, его заменяющий) (заявитель представляет самостоятельно).</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 Документы, подтверждающие полномочия представителя заявителя (представитель заявителя представляет самостоятельно).</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 </w:t>
      </w:r>
      <w:proofErr w:type="gramStart"/>
      <w:r w:rsidRPr="00EC1FFD">
        <w:rPr>
          <w:rFonts w:ascii="PT Astra Serif" w:eastAsia="Times New Roman" w:hAnsi="PT Astra Serif" w:cs="Times New Roman"/>
          <w:sz w:val="28"/>
          <w:szCs w:val="28"/>
          <w:lang w:eastAsia="ru-RU"/>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государственных и муниципальных предприятий, в том числе казённых, государственных и муниципальных учреждений (бюджетных, казенных, автономных) (заявитель представляет самостоятельно).</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 Документы, удостоверяющие права на землю (заявитель представляет самостоятельно, в случае, если такие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6. </w:t>
      </w:r>
      <w:proofErr w:type="gramStart"/>
      <w:r w:rsidRPr="00EC1FFD">
        <w:rPr>
          <w:rFonts w:ascii="PT Astra Serif" w:eastAsia="Times New Roman" w:hAnsi="PT Astra Serif" w:cs="Times New Roman"/>
          <w:sz w:val="28"/>
          <w:szCs w:val="28"/>
          <w:lang w:eastAsia="ru-RU"/>
        </w:rPr>
        <w:t xml:space="preserve">Выписка из Единого государственного реестра недвижимости (далее – ЕГРН) об объекте недвижимости (о земельном участке) (заявитель вправе представить документ по собственной инициативе – запрашивается в Федеральной службе государственной регистрации, кадастра и картографии (далее – </w:t>
      </w:r>
      <w:proofErr w:type="spellStart"/>
      <w:r w:rsidRPr="00EC1FFD">
        <w:rPr>
          <w:rFonts w:ascii="PT Astra Serif" w:eastAsia="Times New Roman" w:hAnsi="PT Astra Serif" w:cs="Times New Roman"/>
          <w:sz w:val="28"/>
          <w:szCs w:val="28"/>
          <w:lang w:eastAsia="ru-RU"/>
        </w:rPr>
        <w:t>Росреестр</w:t>
      </w:r>
      <w:proofErr w:type="spellEnd"/>
      <w:r w:rsidRPr="00EC1FFD">
        <w:rPr>
          <w:rFonts w:ascii="PT Astra Serif" w:eastAsia="Times New Roman" w:hAnsi="PT Astra Serif" w:cs="Times New Roman"/>
          <w:sz w:val="28"/>
          <w:szCs w:val="28"/>
          <w:lang w:eastAsia="ru-RU"/>
        </w:rPr>
        <w:t>).</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7. </w:t>
      </w:r>
      <w:proofErr w:type="gramStart"/>
      <w:r w:rsidRPr="00EC1FFD">
        <w:rPr>
          <w:rFonts w:ascii="PT Astra Serif" w:eastAsia="Times New Roman" w:hAnsi="PT Astra Serif" w:cs="Times New Roman"/>
          <w:sz w:val="28"/>
          <w:szCs w:val="28"/>
          <w:lang w:eastAsia="ru-RU"/>
        </w:rPr>
        <w:t>Лист записи Единого государственного реестра юридических лиц (далее – ЕГРЮЛ) по форме № Р50007 в соответствии с приложением № 1 к приказу Федеральной налоговой службы России от 06.11.2020 № ЕД-7-14/794@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и о внесении изменений в приказ ФНС России от 31.08.2020 № ЕД-7-14</w:t>
      </w:r>
      <w:proofErr w:type="gramEnd"/>
      <w:r w:rsidRPr="00EC1FFD">
        <w:rPr>
          <w:rFonts w:ascii="PT Astra Serif" w:eastAsia="Times New Roman" w:hAnsi="PT Astra Serif" w:cs="Times New Roman"/>
          <w:sz w:val="28"/>
          <w:szCs w:val="28"/>
          <w:lang w:eastAsia="ru-RU"/>
        </w:rPr>
        <w:t>/617@» (далее – приказ ФНС России № ЕД-7-14/794@) (</w:t>
      </w:r>
      <w:proofErr w:type="gramStart"/>
      <w:r w:rsidRPr="00EC1FFD">
        <w:rPr>
          <w:rFonts w:ascii="PT Astra Serif" w:eastAsia="Times New Roman" w:hAnsi="PT Astra Serif" w:cs="Times New Roman"/>
          <w:sz w:val="28"/>
          <w:szCs w:val="28"/>
          <w:lang w:eastAsia="ru-RU"/>
        </w:rPr>
        <w:t>необходима</w:t>
      </w:r>
      <w:proofErr w:type="gramEnd"/>
      <w:r w:rsidRPr="00EC1FFD">
        <w:rPr>
          <w:rFonts w:ascii="PT Astra Serif" w:eastAsia="Times New Roman" w:hAnsi="PT Astra Serif" w:cs="Times New Roman"/>
          <w:sz w:val="28"/>
          <w:szCs w:val="28"/>
          <w:lang w:eastAsia="ru-RU"/>
        </w:rPr>
        <w:t xml:space="preserve"> в случае, если заявителем, является юридическое лицо – заявитель вправе представить документ по собственной инициативе, сведения запрашивается в Федеральной налоговой службе (далее – ФНС)).</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8. </w:t>
      </w:r>
      <w:proofErr w:type="gramStart"/>
      <w:r w:rsidRPr="00EC1FFD">
        <w:rPr>
          <w:rFonts w:ascii="PT Astra Serif" w:eastAsia="Times New Roman" w:hAnsi="PT Astra Serif" w:cs="Times New Roman"/>
          <w:sz w:val="28"/>
          <w:szCs w:val="28"/>
          <w:lang w:eastAsia="ru-RU"/>
        </w:rPr>
        <w:t>Лист записи Единого государственного реестра индивидуальных предпринимателей (далее – ЕГРИП) по форме Р60009 в соответствии с приложением № 2 приказа ФНС России № ЕД-7-14/794@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в ФНС).</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2.7. Исчерпывающий перечень оснований для отказа в приёме документов, необходимых для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2.7.2. 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пункта 2.6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При этом должны быть указаны причины возврата заявления, а также информация о возможности повторной подачи заявления.</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1FFD" w:rsidRPr="00EC1FFD" w:rsidRDefault="00EC1FFD" w:rsidP="00EC1FFD">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2.8.1. Основания для приостановления предоставления муниципальной услуги отсутствуют.</w:t>
      </w:r>
    </w:p>
    <w:p w:rsidR="00EC1FFD" w:rsidRPr="00EC1FFD" w:rsidRDefault="00EC1FFD" w:rsidP="00AC162A">
      <w:pPr>
        <w:autoSpaceDE w:val="0"/>
        <w:autoSpaceDN w:val="0"/>
        <w:adjustRightInd w:val="0"/>
        <w:spacing w:after="0" w:line="240" w:lineRule="auto"/>
        <w:ind w:firstLine="720"/>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2.8.2. Основания для отказа в предоставлении муниципальной услуги отсутствуют.</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Муниципальная услуга предоставляется без взимания государственной пошлины или иной платы за предоставление муниципальной услуги.</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EC1FFD" w:rsidRPr="00EC1FFD" w:rsidRDefault="00EC1FFD" w:rsidP="00AC162A">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2.11. Срок регистрации запроса заявителя о предоставлении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Регистрация заявления о предоставлении муниципальной услуги осуществляется в течение 1 (одного) рабочего дня со дня поступления заявления в уполномоченный орган.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2.12. </w:t>
      </w:r>
      <w:proofErr w:type="gramStart"/>
      <w:r w:rsidRPr="00EC1FFD">
        <w:rPr>
          <w:rFonts w:ascii="PT Astra Serif" w:eastAsia="Times New Roman" w:hAnsi="PT Astra Serif" w:cs="Times New Roman"/>
          <w:sz w:val="28"/>
          <w:szCs w:val="28"/>
          <w:lang w:eastAsia="ru-RU"/>
        </w:rPr>
        <w:t xml:space="preserve">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w:t>
      </w:r>
      <w:r w:rsidRPr="00EC1FFD">
        <w:rPr>
          <w:rFonts w:ascii="PT Astra Serif" w:eastAsia="Times New Roman" w:hAnsi="PT Astra Serif" w:cs="Times New Roman"/>
          <w:sz w:val="28"/>
          <w:szCs w:val="28"/>
          <w:lang w:eastAsia="ru-RU"/>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2.12.1. Помещения, предназначенные для ознакомления заявителей с информационными материалами, оборудуются информационными стендами.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EC1FFD">
        <w:rPr>
          <w:rFonts w:ascii="PT Astra Serif" w:eastAsia="Times New Roman" w:hAnsi="PT Astra Serif" w:cs="Times New Roman"/>
          <w:sz w:val="28"/>
          <w:szCs w:val="28"/>
          <w:lang w:eastAsia="ru-RU"/>
        </w:rPr>
        <w:t>сурдопереводчика</w:t>
      </w:r>
      <w:proofErr w:type="spellEnd"/>
      <w:r w:rsidRPr="00EC1FFD">
        <w:rPr>
          <w:rFonts w:ascii="PT Astra Serif" w:eastAsia="Times New Roman" w:hAnsi="PT Astra Serif" w:cs="Times New Roman"/>
          <w:sz w:val="28"/>
          <w:szCs w:val="28"/>
          <w:lang w:eastAsia="ru-RU"/>
        </w:rPr>
        <w:t xml:space="preserve"> и </w:t>
      </w:r>
      <w:proofErr w:type="spellStart"/>
      <w:r w:rsidRPr="00EC1FFD">
        <w:rPr>
          <w:rFonts w:ascii="PT Astra Serif" w:eastAsia="Times New Roman" w:hAnsi="PT Astra Serif" w:cs="Times New Roman"/>
          <w:sz w:val="28"/>
          <w:szCs w:val="28"/>
          <w:lang w:eastAsia="ru-RU"/>
        </w:rPr>
        <w:t>тифлосурдопереводчика</w:t>
      </w:r>
      <w:proofErr w:type="spellEnd"/>
      <w:r w:rsidRPr="00EC1FFD">
        <w:rPr>
          <w:rFonts w:ascii="PT Astra Serif" w:eastAsia="Times New Roman" w:hAnsi="PT Astra Serif" w:cs="Times New Roman"/>
          <w:sz w:val="28"/>
          <w:szCs w:val="28"/>
          <w:lang w:eastAsia="ru-RU"/>
        </w:rPr>
        <w:t>.</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2.12.2. Кабинеты приёма заявителей оборудованы информационными табличками (вывесками) с указанием:</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номера кабинета;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фамилии, имени, отчества (последнее – при наличии) и должности специалиста, предоставляющего муниципальную услугу;</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графика работы.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EC1FFD">
        <w:rPr>
          <w:rFonts w:ascii="PT Astra Serif" w:eastAsia="Times New Roman" w:hAnsi="PT Astra Serif" w:cs="Times New Roman"/>
          <w:sz w:val="28"/>
          <w:szCs w:val="28"/>
          <w:lang w:eastAsia="ru-RU"/>
        </w:rPr>
        <w:t>банкетками</w:t>
      </w:r>
      <w:proofErr w:type="spellEnd"/>
      <w:r w:rsidRPr="00EC1FFD">
        <w:rPr>
          <w:rFonts w:ascii="PT Astra Serif" w:eastAsia="Times New Roman" w:hAnsi="PT Astra Serif" w:cs="Times New Roman"/>
          <w:sz w:val="28"/>
          <w:szCs w:val="28"/>
          <w:lang w:eastAsia="ru-RU"/>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2.13. Показатели доступности и качества муниципальных услуг</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Показателями доступности и качества муниципальной услуги являются: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заявителя о готовности результата предоставления муниципальной услуги, получения результата предоставления муниципальной услуги, оценки качества предоставления государственной услуги в электронной форме в случае, если услуга предоставлена</w:t>
      </w:r>
      <w:proofErr w:type="gramEnd"/>
      <w:r w:rsidRPr="00EC1FFD">
        <w:rPr>
          <w:rFonts w:ascii="PT Astra Serif" w:eastAsia="Times New Roman" w:hAnsi="PT Astra Serif" w:cs="Times New Roman"/>
          <w:sz w:val="28"/>
          <w:szCs w:val="28"/>
          <w:lang w:eastAsia="ru-RU"/>
        </w:rPr>
        <w:t xml:space="preserve"> в электронной форме);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отношение общего числа заявлений о предоставлении муниципальной услуги, зарегистрированных в течение отчётного периода, к количеству </w:t>
      </w:r>
      <w:r w:rsidRPr="00EC1FFD">
        <w:rPr>
          <w:rFonts w:ascii="PT Astra Serif" w:eastAsia="Times New Roman" w:hAnsi="PT Astra Serif" w:cs="Times New Roman"/>
          <w:sz w:val="28"/>
          <w:szCs w:val="28"/>
          <w:lang w:eastAsia="ru-RU"/>
        </w:rPr>
        <w:lastRenderedPageBreak/>
        <w:t>признанных обоснованными в этот же период жалоб от заявителей о нарушении порядка и сроков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3.1. Исчерпывающие перечни административных процедур</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bookmarkStart w:id="2" w:name="Par600"/>
      <w:bookmarkStart w:id="3" w:name="Par625"/>
      <w:bookmarkEnd w:id="2"/>
      <w:bookmarkEnd w:id="3"/>
      <w:r w:rsidRPr="00EC1FFD">
        <w:rPr>
          <w:rFonts w:ascii="PT Astra Serif" w:eastAsia="Times New Roman" w:hAnsi="PT Astra Serif" w:cs="Times New Roman"/>
          <w:sz w:val="28"/>
          <w:szCs w:val="28"/>
          <w:lang w:eastAsia="ru-RU"/>
        </w:rPr>
        <w:t>3.1.1. Исчерпывающий перечень административных процедур в уполномоченном органе: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 приём, регистрация и рассмотрение заявления и приложенных документов для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возврат заявления уполномоченным органом заявителю;</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 формирование и направление межведомственных запросов;</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 принятие решения о предоставлении муниципальной услуги, подготовка и подписание результата предоставления муниципальной услуги (проекта решения о прекращении);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 </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 предоставление в установленном порядке информации заявителям и обеспечение доступа заявителей к сведениям о муниципальных услугах;</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3) получение заявителем сведений о ходе выполнения запроса о предоставлении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 получение заявителем результата предоставления муниципальной услуги, если иное не установлено федеральным законом;</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6) иные действия, необходимые для предоставления муниципальной услуги: не осуществляются.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3.1.3. Исчерпывающий перечень административных процедур, выполняемых в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EC1FFD">
        <w:rPr>
          <w:rFonts w:ascii="PT Astra Serif" w:eastAsia="Times New Roman" w:hAnsi="PT Astra Serif" w:cs="Times New Roman"/>
          <w:sz w:val="28"/>
          <w:szCs w:val="28"/>
          <w:lang w:eastAsia="ru-RU"/>
        </w:rPr>
        <w:t xml:space="preserve"> </w:t>
      </w:r>
      <w:proofErr w:type="gramStart"/>
      <w:r w:rsidRPr="00EC1FFD">
        <w:rPr>
          <w:rFonts w:ascii="PT Astra Serif" w:eastAsia="Times New Roman" w:hAnsi="PT Astra Serif" w:cs="Times New Roman"/>
          <w:sz w:val="28"/>
          <w:szCs w:val="28"/>
          <w:lang w:eastAsia="ru-RU"/>
        </w:rPr>
        <w:t>центре</w:t>
      </w:r>
      <w:proofErr w:type="gramEnd"/>
      <w:r w:rsidRPr="00EC1FFD">
        <w:rPr>
          <w:rFonts w:ascii="PT Astra Serif" w:eastAsia="Times New Roman" w:hAnsi="PT Astra Serif" w:cs="Times New Roman"/>
          <w:sz w:val="28"/>
          <w:szCs w:val="28"/>
          <w:lang w:eastAsia="ru-RU"/>
        </w:rPr>
        <w:t xml:space="preserve"> рабочих мест, предназначенных для обеспечения доступа к информационно-телекоммуникационной сети «Интернет»;</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EC1FFD">
        <w:rPr>
          <w:rFonts w:ascii="PT Astra Serif" w:eastAsia="Times New Roman" w:hAnsi="PT Astra Serif" w:cs="Times New Roman"/>
          <w:sz w:val="28"/>
          <w:szCs w:val="28"/>
          <w:lang w:eastAsia="ru-RU"/>
        </w:rPr>
        <w:t>заверение выписок</w:t>
      </w:r>
      <w:proofErr w:type="gramEnd"/>
      <w:r w:rsidRPr="00EC1FFD">
        <w:rPr>
          <w:rFonts w:ascii="PT Astra Serif" w:eastAsia="Times New Roman" w:hAnsi="PT Astra Serif" w:cs="Times New Roman"/>
          <w:sz w:val="28"/>
          <w:szCs w:val="28"/>
          <w:lang w:eastAsia="ru-RU"/>
        </w:rPr>
        <w:t xml:space="preserve"> из информационной системы органа исполнительной власти;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 иные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6) иные действия, необходимые для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3.2. Порядок выполнения административных процедур при предоставлении муниципальной услуги в уполномоченном органе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3.2.1. Приём, регистрация и рассмотрение заявления и приложенных документов для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Заявителю, подавшему соответствующее заявление в уполномоченный орган лично, выдаётся расписка в получении заявления и прилагаемых к нему документов с указанием их перечня, даты и времени получения.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Специалист уполномоченного органа, ответственный за ведение делопроизводства,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Секретарь уполномоченного органа осуществляет регистрацию документов и передаёт их Руководителю уполномоченного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Руководитель уполномоченного органа рассматривает документы, визирует и передаёт с поручениями Специалисту для анализа и назначения лица, ответственного за предоставление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Специалист рассматривает документы, визирует и передаёт с поручениями специалисту для выполнения административных процедур.</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Результатом выполнения административной процедуры является передача </w:t>
      </w:r>
      <w:proofErr w:type="gramStart"/>
      <w:r w:rsidRPr="00EC1FFD">
        <w:rPr>
          <w:rFonts w:ascii="PT Astra Serif" w:eastAsia="Times New Roman" w:hAnsi="PT Astra Serif" w:cs="Times New Roman"/>
          <w:sz w:val="28"/>
          <w:szCs w:val="28"/>
          <w:lang w:eastAsia="ru-RU"/>
        </w:rPr>
        <w:t>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w:t>
      </w:r>
      <w:proofErr w:type="gramEnd"/>
      <w:r w:rsidRPr="00EC1FFD">
        <w:rPr>
          <w:rFonts w:ascii="PT Astra Serif" w:eastAsia="Times New Roman" w:hAnsi="PT Astra Serif" w:cs="Times New Roman"/>
          <w:sz w:val="28"/>
          <w:szCs w:val="28"/>
          <w:lang w:eastAsia="ru-RU"/>
        </w:rPr>
        <w:t xml:space="preserve"> специалисту, рассмотрение заявления и приложенных документов и переход к административным процедурам, указанным в подпунктах 3.2.3 – 3.2.4 пункта 3.2 настоящего административного регламента.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Максимальный срок исполнения административной процедуры – 2 (два) рабочих дня со дня начала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Способом фиксации результата выполнения административной процедуры является роспись председателя Комитета в получении документов.</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3.2.2. Возврат заявления уполномоченным органом заявителю.</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Специалист обеспечивает подготовку и подписание Руководителя уполномоченного органа проекта уведомления о возврате заявления (по рекомендуемой форме, приведённой в приложении № 3 к настоящему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Подписанное Руководителя уполномоченного органа уведомление о возврате заявления передается на регистрацию секретарю уполномоченного органа для регистрации и подготовки к отправке.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Максимальный срок выполнения административной процедуры – 7 (семь) рабочих дней со дня начала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Способом фиксации результата выполнения административной процедуры является роспись специалиста о выполнении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3.2.3. Формирование и направление межведомственных запросов.</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Юридическим фактом, инициирующим начало административной процедуры, является непредставление заявителем документов, предусмотренных подпунктами 6-8 пункта 2.6 настоящего административного регламента.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6 пункта 2.6 настоящего административного регламента в </w:t>
      </w:r>
      <w:proofErr w:type="spellStart"/>
      <w:r w:rsidRPr="00EC1FFD">
        <w:rPr>
          <w:rFonts w:ascii="PT Astra Serif" w:eastAsia="Times New Roman" w:hAnsi="PT Astra Serif" w:cs="Times New Roman"/>
          <w:sz w:val="28"/>
          <w:szCs w:val="28"/>
          <w:lang w:eastAsia="ru-RU"/>
        </w:rPr>
        <w:t>Росреестре</w:t>
      </w:r>
      <w:proofErr w:type="spellEnd"/>
      <w:r w:rsidRPr="00EC1FFD">
        <w:rPr>
          <w:rFonts w:ascii="PT Astra Serif" w:eastAsia="Times New Roman" w:hAnsi="PT Astra Serif" w:cs="Times New Roman"/>
          <w:sz w:val="28"/>
          <w:szCs w:val="28"/>
          <w:lang w:eastAsia="ru-RU"/>
        </w:rPr>
        <w:t>.</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Срок подготовки и направления ответа на межведомственный запрос о представлении сведений не может превышать 3 (три) рабочих дней со дня поступления межведомственного запроса в </w:t>
      </w:r>
      <w:proofErr w:type="spellStart"/>
      <w:r w:rsidRPr="00EC1FFD">
        <w:rPr>
          <w:rFonts w:ascii="PT Astra Serif" w:eastAsia="Times New Roman" w:hAnsi="PT Astra Serif" w:cs="Times New Roman"/>
          <w:sz w:val="28"/>
          <w:szCs w:val="28"/>
          <w:lang w:eastAsia="ru-RU"/>
        </w:rPr>
        <w:t>Росреестр</w:t>
      </w:r>
      <w:proofErr w:type="spellEnd"/>
      <w:r w:rsidRPr="00EC1FFD">
        <w:rPr>
          <w:rFonts w:ascii="PT Astra Serif" w:eastAsia="Times New Roman" w:hAnsi="PT Astra Serif" w:cs="Times New Roman"/>
          <w:sz w:val="28"/>
          <w:szCs w:val="28"/>
          <w:lang w:eastAsia="ru-RU"/>
        </w:rPr>
        <w:t>, в соответствии с частью 9 статьи 62 Федерального закона от 13.07.2015 № 218-ФЗ «О государственной регистрации недвижимости».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индивидуальных предпринимателей (далее – ЕГРИП) либо из Единого государственного реестра юридических лиц (далее – ЕГРЮЛ) в Федеральной налоговой службе (далее – ФНС).</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Срок подготовки и направления ответа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Специалист запрашивает в рамках информационного взаимодействия документы, указанные в подпункте 5 пункта 2.6 настоящего административного регламента, (их копии, сведения, содержащиеся в них) – в структурных подразделениях уполномоченного органа,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Результатом административной процедуры является получение сведений и документов из </w:t>
      </w:r>
      <w:proofErr w:type="spellStart"/>
      <w:r w:rsidRPr="00EC1FFD">
        <w:rPr>
          <w:rFonts w:ascii="PT Astra Serif" w:eastAsia="Times New Roman" w:hAnsi="PT Astra Serif" w:cs="Times New Roman"/>
          <w:sz w:val="28"/>
          <w:szCs w:val="28"/>
          <w:lang w:eastAsia="ru-RU"/>
        </w:rPr>
        <w:t>Росреестра</w:t>
      </w:r>
      <w:proofErr w:type="spellEnd"/>
      <w:r w:rsidRPr="00EC1FFD">
        <w:rPr>
          <w:rFonts w:ascii="PT Astra Serif" w:eastAsia="Times New Roman" w:hAnsi="PT Astra Serif" w:cs="Times New Roman"/>
          <w:sz w:val="28"/>
          <w:szCs w:val="28"/>
          <w:lang w:eastAsia="ru-RU"/>
        </w:rPr>
        <w:t>, ФНС, структурных подразделений уполномоченного органа, государственных органов и подведомственных государственным органам или органам местного самоуправления организаций.</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Максимальный срок исполнения административной процедуры – 7 (семь) рабочих дней со дня начала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Способом фиксации результата выполнения административной процедуры является роспись специалиста о выполнении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3.2.4. Принятие решения о предоставлении муниципальной услуги, подготовка и подписание результата предоставления муниципальной услуги (проекта решения о прекращении).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Юридическим фактом, инициирующим начало административной процедуры, является наличие полного комплекта документов в уполномоченном органе для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Специалист осуществляет подготовку проекта решения о прекращении.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После всех необходимых согласований проект решения о прекращении предоставляется на подпись Руководителю уполномоченного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После подписания Руководителем уполномоченного органа уполномоченного органа проект решения о прекращении передаётся на регистрацию в соответствии с инструкцией по делопроизводству.</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Результатом административной процедуры являются подписанное и зарегистрированное решение о прекращении.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Максимальный срок выполнения административной процедуры – 10 (десять) рабочих дней со дня начала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Способом фиксации результата выполнения административной процедуры является роспись специалиста о выполнении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3.2.5.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Юридическим фактом, инициирующим начало административной процедуры, является подписанное и зарегистрированное решение о прекращении.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Копия решения о прекращении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Максимальный срок выполнения административной процедуры – 3 (три) календарных дня со дня подписания и регистрации решения о прекращении либо решения об отказе.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Способом фиксации результата выполнения административной процедуры является роспись специалиста о выполнении административной процедуры.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widowControl w:val="0"/>
        <w:autoSpaceDE w:val="0"/>
        <w:spacing w:after="0" w:line="240" w:lineRule="auto"/>
        <w:jc w:val="center"/>
        <w:rPr>
          <w:rFonts w:ascii="PT Astra Serif" w:eastAsia="Times New Roman" w:hAnsi="PT Astra Serif" w:cs="Tahoma"/>
          <w:b/>
          <w:sz w:val="28"/>
          <w:szCs w:val="28"/>
          <w:lang w:eastAsia="ru-RU"/>
        </w:rPr>
      </w:pPr>
      <w:r w:rsidRPr="00EC1FFD">
        <w:rPr>
          <w:rFonts w:ascii="PT Astra Serif" w:eastAsia="Times New Roman" w:hAnsi="PT Astra Serif" w:cs="Tahoma"/>
          <w:b/>
          <w:sz w:val="28"/>
          <w:szCs w:val="28"/>
          <w:lang w:eastAsia="ru-RU"/>
        </w:rPr>
        <w:t xml:space="preserve">3.3. Порядок осуществления административных процедур в электронной форме, </w:t>
      </w:r>
      <w:r w:rsidRPr="00EC1FFD">
        <w:rPr>
          <w:rFonts w:ascii="PT Astra Serif" w:eastAsia="Times New Roman" w:hAnsi="PT Astra Serif" w:cs="Tahoma"/>
          <w:b/>
          <w:sz w:val="28"/>
          <w:szCs w:val="28"/>
          <w:lang w:eastAsia="ru-RU"/>
        </w:rPr>
        <w:br/>
        <w:t xml:space="preserve">в том числе с использованием Единого портала, Регионального портала, </w:t>
      </w:r>
      <w:r w:rsidRPr="00EC1FFD">
        <w:rPr>
          <w:rFonts w:ascii="PT Astra Serif" w:eastAsia="Times New Roman" w:hAnsi="PT Astra Serif" w:cs="Tahoma"/>
          <w:b/>
          <w:sz w:val="28"/>
          <w:szCs w:val="28"/>
          <w:lang w:eastAsia="ru-RU"/>
        </w:rPr>
        <w:br/>
        <w:t>в соответствии с положениями статьи 10 Федерального закона</w:t>
      </w:r>
      <w:r w:rsidRPr="00EC1FFD">
        <w:rPr>
          <w:rFonts w:ascii="PT Astra Serif" w:eastAsia="Times New Roman" w:hAnsi="PT Astra Serif" w:cs="Tahoma"/>
          <w:b/>
          <w:sz w:val="28"/>
          <w:szCs w:val="28"/>
          <w:lang w:eastAsia="ru-RU"/>
        </w:rPr>
        <w:br/>
        <w:t xml:space="preserve">от 27.07.2010 № 210-ФЗ «Об организации предоставления государственных </w:t>
      </w:r>
      <w:r w:rsidRPr="00EC1FFD">
        <w:rPr>
          <w:rFonts w:ascii="PT Astra Serif" w:eastAsia="Times New Roman" w:hAnsi="PT Astra Serif" w:cs="Tahoma"/>
          <w:b/>
          <w:sz w:val="28"/>
          <w:szCs w:val="28"/>
          <w:lang w:eastAsia="ru-RU"/>
        </w:rPr>
        <w:br/>
        <w:t>и муниципальных услуг»</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p>
    <w:p w:rsidR="00EC1FFD" w:rsidRPr="00EC1FFD" w:rsidRDefault="00EC1FFD" w:rsidP="00EC1FFD">
      <w:pPr>
        <w:widowControl w:val="0"/>
        <w:autoSpaceDE w:val="0"/>
        <w:autoSpaceDN w:val="0"/>
        <w:adjustRightInd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3.3.1. Предоставление в установленном поряд</w:t>
      </w:r>
      <w:r w:rsidR="006107C8">
        <w:rPr>
          <w:rFonts w:ascii="PT Astra Serif" w:eastAsia="Times New Roman" w:hAnsi="PT Astra Serif" w:cs="Tahoma"/>
          <w:sz w:val="28"/>
          <w:szCs w:val="28"/>
          <w:lang w:eastAsia="ru-RU"/>
        </w:rPr>
        <w:t xml:space="preserve">ке информации заявителям </w:t>
      </w:r>
      <w:r w:rsidRPr="00EC1FFD">
        <w:rPr>
          <w:rFonts w:ascii="PT Astra Serif" w:eastAsia="Times New Roman" w:hAnsi="PT Astra Serif" w:cs="Tahoma"/>
          <w:sz w:val="28"/>
          <w:szCs w:val="28"/>
          <w:lang w:eastAsia="ru-RU"/>
        </w:rPr>
        <w:t>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EC1FFD" w:rsidRPr="00EC1FFD" w:rsidRDefault="00EC1FFD" w:rsidP="00EC1FFD">
      <w:pPr>
        <w:widowControl w:val="0"/>
        <w:suppressAutoHyphens/>
        <w:autoSpaceDE w:val="0"/>
        <w:autoSpaceDN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3.3.2. </w:t>
      </w:r>
      <w:proofErr w:type="gramStart"/>
      <w:r w:rsidRPr="00EC1FFD">
        <w:rPr>
          <w:rFonts w:ascii="PT Astra Serif" w:eastAsia="Times New Roman" w:hAnsi="PT Astra Serif" w:cs="Tahoma"/>
          <w:sz w:val="28"/>
          <w:szCs w:val="28"/>
          <w:lang w:eastAsia="ru-RU"/>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sidRPr="00EC1FFD">
        <w:rPr>
          <w:rFonts w:ascii="PT Astra Serif" w:eastAsia="Times New Roman" w:hAnsi="PT Astra Serif" w:cs="Tahoma"/>
          <w:sz w:val="28"/>
          <w:szCs w:val="28"/>
          <w:lang w:eastAsia="ru-RU"/>
        </w:rPr>
        <w:br/>
        <w:t>о предоставлении муниципальной услуги и док</w:t>
      </w:r>
      <w:r w:rsidR="006107C8">
        <w:rPr>
          <w:rFonts w:ascii="PT Astra Serif" w:eastAsia="Times New Roman" w:hAnsi="PT Astra Serif" w:cs="Tahoma"/>
          <w:sz w:val="28"/>
          <w:szCs w:val="28"/>
          <w:lang w:eastAsia="ru-RU"/>
        </w:rPr>
        <w:t xml:space="preserve">ументов уполномоченным </w:t>
      </w:r>
      <w:r w:rsidR="006107C8">
        <w:rPr>
          <w:rFonts w:ascii="PT Astra Serif" w:eastAsia="Times New Roman" w:hAnsi="PT Astra Serif" w:cs="Tahoma"/>
          <w:sz w:val="28"/>
          <w:szCs w:val="28"/>
          <w:lang w:eastAsia="ru-RU"/>
        </w:rPr>
        <w:lastRenderedPageBreak/>
        <w:t xml:space="preserve">органом, </w:t>
      </w:r>
      <w:r w:rsidRPr="00EC1FFD">
        <w:rPr>
          <w:rFonts w:ascii="PT Astra Serif" w:eastAsia="Times New Roman" w:hAnsi="PT Astra Serif" w:cs="Tahoma"/>
          <w:sz w:val="28"/>
          <w:szCs w:val="28"/>
          <w:lang w:eastAsia="ru-RU"/>
        </w:rPr>
        <w:t>либо подведомственной уполномоченному ор</w:t>
      </w:r>
      <w:r w:rsidR="006107C8">
        <w:rPr>
          <w:rFonts w:ascii="PT Astra Serif" w:eastAsia="Times New Roman" w:hAnsi="PT Astra Serif" w:cs="Tahoma"/>
          <w:sz w:val="28"/>
          <w:szCs w:val="28"/>
          <w:lang w:eastAsia="ru-RU"/>
        </w:rPr>
        <w:t xml:space="preserve">гану организацией, участвующей </w:t>
      </w:r>
      <w:r w:rsidRPr="00EC1FFD">
        <w:rPr>
          <w:rFonts w:ascii="PT Astra Serif" w:eastAsia="Times New Roman" w:hAnsi="PT Astra Serif" w:cs="Tahoma"/>
          <w:sz w:val="28"/>
          <w:szCs w:val="28"/>
          <w:lang w:eastAsia="ru-RU"/>
        </w:rPr>
        <w:t xml:space="preserve">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sidRPr="00EC1FFD">
        <w:rPr>
          <w:rFonts w:ascii="PT Astra Serif" w:eastAsia="Times New Roman" w:hAnsi="PT Astra Serif" w:cs="Tahoma"/>
          <w:sz w:val="28"/>
          <w:szCs w:val="28"/>
          <w:lang w:eastAsia="ru-RU"/>
        </w:rPr>
        <w:br/>
        <w:t>и (или) Регионального портала.</w:t>
      </w:r>
      <w:proofErr w:type="gramEnd"/>
    </w:p>
    <w:p w:rsidR="00EC1FFD" w:rsidRPr="00EC1FFD" w:rsidRDefault="00EC1FFD" w:rsidP="00EC1FFD">
      <w:pPr>
        <w:widowControl w:val="0"/>
        <w:suppressAutoHyphens/>
        <w:autoSpaceDE w:val="0"/>
        <w:autoSpaceDN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Заявитель может подать заявление, подписанное</w:t>
      </w:r>
      <w:r w:rsidR="006107C8">
        <w:rPr>
          <w:rFonts w:ascii="PT Astra Serif" w:eastAsia="Times New Roman" w:hAnsi="PT Astra Serif" w:cs="Tahoma"/>
          <w:sz w:val="28"/>
          <w:szCs w:val="28"/>
          <w:lang w:eastAsia="ru-RU"/>
        </w:rPr>
        <w:t xml:space="preserve"> простой электронной подписью, </w:t>
      </w:r>
      <w:r w:rsidRPr="00EC1FFD">
        <w:rPr>
          <w:rFonts w:ascii="PT Astra Serif" w:eastAsia="Times New Roman" w:hAnsi="PT Astra Serif" w:cs="Tahoma"/>
          <w:sz w:val="28"/>
          <w:szCs w:val="28"/>
          <w:lang w:eastAsia="ru-RU"/>
        </w:rPr>
        <w:t>в форме электронного документа через Региональный портал.</w:t>
      </w:r>
    </w:p>
    <w:p w:rsidR="00EC1FFD" w:rsidRPr="00EC1FFD" w:rsidRDefault="00EC1FFD" w:rsidP="00EC1FFD">
      <w:pPr>
        <w:suppressAutoHyphens/>
        <w:autoSpaceDE w:val="0"/>
        <w:autoSpaceDN w:val="0"/>
        <w:adjustRightInd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Документы, направляемые в электронной форме, должны соответствовать следующим требованиям:</w:t>
      </w:r>
    </w:p>
    <w:p w:rsidR="00EC1FFD" w:rsidRPr="00EC1FFD" w:rsidRDefault="00EC1FFD" w:rsidP="00EC1FFD">
      <w:pPr>
        <w:numPr>
          <w:ilvl w:val="0"/>
          <w:numId w:val="4"/>
        </w:numPr>
        <w:suppressAutoHyphens/>
        <w:autoSpaceDE w:val="0"/>
        <w:autoSpaceDN w:val="0"/>
        <w:adjustRightInd w:val="0"/>
        <w:spacing w:after="0" w:line="240" w:lineRule="auto"/>
        <w:ind w:left="0" w:firstLine="709"/>
        <w:contextualSpacing/>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Заявления представляются в упол</w:t>
      </w:r>
      <w:r w:rsidR="006107C8">
        <w:rPr>
          <w:rFonts w:ascii="PT Astra Serif" w:eastAsia="Times New Roman" w:hAnsi="PT Astra Serif" w:cs="Tahoma"/>
          <w:sz w:val="28"/>
          <w:szCs w:val="28"/>
          <w:lang w:eastAsia="ru-RU"/>
        </w:rPr>
        <w:t xml:space="preserve">номоченный орган в виде файлов </w:t>
      </w:r>
      <w:r w:rsidRPr="00EC1FFD">
        <w:rPr>
          <w:rFonts w:ascii="PT Astra Serif" w:eastAsia="Times New Roman" w:hAnsi="PT Astra Serif" w:cs="Tahoma"/>
          <w:sz w:val="28"/>
          <w:szCs w:val="28"/>
          <w:lang w:eastAsia="ru-RU"/>
        </w:rPr>
        <w:t xml:space="preserve">в формате </w:t>
      </w:r>
      <w:proofErr w:type="spellStart"/>
      <w:r w:rsidRPr="00EC1FFD">
        <w:rPr>
          <w:rFonts w:ascii="PT Astra Serif" w:eastAsia="Times New Roman" w:hAnsi="PT Astra Serif" w:cs="Tahoma"/>
          <w:sz w:val="28"/>
          <w:szCs w:val="28"/>
          <w:lang w:eastAsia="ru-RU"/>
        </w:rPr>
        <w:t>doc</w:t>
      </w:r>
      <w:proofErr w:type="spellEnd"/>
      <w:r w:rsidRPr="00EC1FFD">
        <w:rPr>
          <w:rFonts w:ascii="PT Astra Serif" w:eastAsia="Times New Roman" w:hAnsi="PT Astra Serif" w:cs="Tahoma"/>
          <w:sz w:val="28"/>
          <w:szCs w:val="28"/>
          <w:lang w:eastAsia="ru-RU"/>
        </w:rPr>
        <w:t xml:space="preserve">, </w:t>
      </w:r>
      <w:proofErr w:type="spellStart"/>
      <w:r w:rsidRPr="00EC1FFD">
        <w:rPr>
          <w:rFonts w:ascii="PT Astra Serif" w:eastAsia="Times New Roman" w:hAnsi="PT Astra Serif" w:cs="Tahoma"/>
          <w:sz w:val="28"/>
          <w:szCs w:val="28"/>
          <w:lang w:eastAsia="ru-RU"/>
        </w:rPr>
        <w:t>docx</w:t>
      </w:r>
      <w:proofErr w:type="spellEnd"/>
      <w:r w:rsidRPr="00EC1FFD">
        <w:rPr>
          <w:rFonts w:ascii="PT Astra Serif" w:eastAsia="Times New Roman" w:hAnsi="PT Astra Serif" w:cs="Tahoma"/>
          <w:sz w:val="28"/>
          <w:szCs w:val="28"/>
          <w:lang w:eastAsia="ru-RU"/>
        </w:rPr>
        <w:t xml:space="preserve">, </w:t>
      </w:r>
      <w:proofErr w:type="spellStart"/>
      <w:r w:rsidRPr="00EC1FFD">
        <w:rPr>
          <w:rFonts w:ascii="PT Astra Serif" w:eastAsia="Times New Roman" w:hAnsi="PT Astra Serif" w:cs="Tahoma"/>
          <w:sz w:val="28"/>
          <w:szCs w:val="28"/>
          <w:lang w:eastAsia="ru-RU"/>
        </w:rPr>
        <w:t>txt</w:t>
      </w:r>
      <w:proofErr w:type="spellEnd"/>
      <w:r w:rsidRPr="00EC1FFD">
        <w:rPr>
          <w:rFonts w:ascii="PT Astra Serif" w:eastAsia="Times New Roman" w:hAnsi="PT Astra Serif" w:cs="Tahoma"/>
          <w:sz w:val="28"/>
          <w:szCs w:val="28"/>
          <w:lang w:eastAsia="ru-RU"/>
        </w:rPr>
        <w:t xml:space="preserve">, </w:t>
      </w:r>
      <w:proofErr w:type="spellStart"/>
      <w:r w:rsidRPr="00EC1FFD">
        <w:rPr>
          <w:rFonts w:ascii="PT Astra Serif" w:eastAsia="Times New Roman" w:hAnsi="PT Astra Serif" w:cs="Tahoma"/>
          <w:sz w:val="28"/>
          <w:szCs w:val="28"/>
          <w:lang w:eastAsia="ru-RU"/>
        </w:rPr>
        <w:t>xls</w:t>
      </w:r>
      <w:proofErr w:type="spellEnd"/>
      <w:r w:rsidRPr="00EC1FFD">
        <w:rPr>
          <w:rFonts w:ascii="PT Astra Serif" w:eastAsia="Times New Roman" w:hAnsi="PT Astra Serif" w:cs="Tahoma"/>
          <w:sz w:val="28"/>
          <w:szCs w:val="28"/>
          <w:lang w:eastAsia="ru-RU"/>
        </w:rPr>
        <w:t xml:space="preserve">, </w:t>
      </w:r>
      <w:proofErr w:type="spellStart"/>
      <w:r w:rsidRPr="00EC1FFD">
        <w:rPr>
          <w:rFonts w:ascii="PT Astra Serif" w:eastAsia="Times New Roman" w:hAnsi="PT Astra Serif" w:cs="Tahoma"/>
          <w:sz w:val="28"/>
          <w:szCs w:val="28"/>
          <w:lang w:eastAsia="ru-RU"/>
        </w:rPr>
        <w:t>xlsx</w:t>
      </w:r>
      <w:proofErr w:type="spellEnd"/>
      <w:r w:rsidRPr="00EC1FFD">
        <w:rPr>
          <w:rFonts w:ascii="PT Astra Serif" w:eastAsia="Times New Roman" w:hAnsi="PT Astra Serif" w:cs="Tahoma"/>
          <w:sz w:val="28"/>
          <w:szCs w:val="28"/>
          <w:lang w:eastAsia="ru-RU"/>
        </w:rPr>
        <w:t xml:space="preserve">, </w:t>
      </w:r>
      <w:proofErr w:type="spellStart"/>
      <w:r w:rsidRPr="00EC1FFD">
        <w:rPr>
          <w:rFonts w:ascii="PT Astra Serif" w:eastAsia="Times New Roman" w:hAnsi="PT Astra Serif" w:cs="Tahoma"/>
          <w:sz w:val="28"/>
          <w:szCs w:val="28"/>
          <w:lang w:eastAsia="ru-RU"/>
        </w:rPr>
        <w:t>rtf</w:t>
      </w:r>
      <w:proofErr w:type="spellEnd"/>
      <w:r w:rsidRPr="00EC1FFD">
        <w:rPr>
          <w:rFonts w:ascii="PT Astra Serif" w:eastAsia="Times New Roman" w:hAnsi="PT Astra Serif" w:cs="Tahoma"/>
          <w:sz w:val="28"/>
          <w:szCs w:val="28"/>
          <w:lang w:eastAsia="ru-RU"/>
        </w:rPr>
        <w:t>, если указанные заявления предоставляются в форме электронного документа посредством электронной почты.</w:t>
      </w:r>
      <w:r w:rsidRPr="00EC1FFD">
        <w:rPr>
          <w:rFonts w:ascii="PT Astra Serif" w:eastAsia="Times New Roman" w:hAnsi="PT Astra Serif" w:cs="Tahoma"/>
          <w:color w:val="000000"/>
          <w:sz w:val="28"/>
          <w:szCs w:val="28"/>
          <w:lang w:eastAsia="ru-RU"/>
        </w:rPr>
        <w:t xml:space="preserve"> </w:t>
      </w:r>
    </w:p>
    <w:p w:rsidR="00EC1FFD" w:rsidRPr="00EC1FFD" w:rsidRDefault="00EC1FFD" w:rsidP="00EC1FFD">
      <w:pPr>
        <w:numPr>
          <w:ilvl w:val="0"/>
          <w:numId w:val="4"/>
        </w:numPr>
        <w:suppressAutoHyphens/>
        <w:autoSpaceDE w:val="0"/>
        <w:autoSpaceDN w:val="0"/>
        <w:adjustRightInd w:val="0"/>
        <w:spacing w:after="0" w:line="240" w:lineRule="auto"/>
        <w:ind w:left="0" w:firstLine="709"/>
        <w:contextualSpacing/>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color w:val="000000"/>
          <w:sz w:val="28"/>
          <w:szCs w:val="28"/>
          <w:lang w:eastAsia="ru-RU"/>
        </w:rPr>
        <w:t xml:space="preserve">Электронные документы (электронные образы документов), прилагаемые </w:t>
      </w:r>
      <w:r w:rsidRPr="00EC1FFD">
        <w:rPr>
          <w:rFonts w:ascii="PT Astra Serif" w:eastAsia="Times New Roman" w:hAnsi="PT Astra Serif" w:cs="Tahoma"/>
          <w:color w:val="000000"/>
          <w:sz w:val="28"/>
          <w:szCs w:val="28"/>
          <w:lang w:eastAsia="ru-RU"/>
        </w:rPr>
        <w:br/>
        <w:t>к заявлению, в том числе доверенности, направляются в виде файлов в форматах PDF, TIF.</w:t>
      </w:r>
    </w:p>
    <w:p w:rsidR="00EC1FFD" w:rsidRPr="00EC1FFD" w:rsidRDefault="00EC1FFD" w:rsidP="00EC1FFD">
      <w:pPr>
        <w:numPr>
          <w:ilvl w:val="0"/>
          <w:numId w:val="4"/>
        </w:numPr>
        <w:suppressAutoHyphens/>
        <w:autoSpaceDE w:val="0"/>
        <w:autoSpaceDN w:val="0"/>
        <w:adjustRightInd w:val="0"/>
        <w:spacing w:after="0" w:line="240" w:lineRule="auto"/>
        <w:ind w:left="0" w:firstLine="709"/>
        <w:contextualSpacing/>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w:t>
      </w:r>
      <w:r w:rsidRPr="00EC1FFD">
        <w:rPr>
          <w:rFonts w:ascii="PT Astra Serif" w:eastAsia="Times New Roman" w:hAnsi="PT Astra Serif" w:cs="Tahoma"/>
          <w:sz w:val="28"/>
          <w:szCs w:val="28"/>
          <w:lang w:eastAsia="ru-RU"/>
        </w:rPr>
        <w:br/>
        <w:t xml:space="preserve">а именно: графической подписи лица, печати, углового штампа бланка. </w:t>
      </w:r>
    </w:p>
    <w:p w:rsidR="00EC1FFD" w:rsidRPr="00EC1FFD" w:rsidRDefault="00EC1FFD" w:rsidP="00EC1FFD">
      <w:pPr>
        <w:numPr>
          <w:ilvl w:val="0"/>
          <w:numId w:val="4"/>
        </w:numPr>
        <w:suppressAutoHyphens/>
        <w:autoSpaceDE w:val="0"/>
        <w:autoSpaceDN w:val="0"/>
        <w:adjustRightInd w:val="0"/>
        <w:spacing w:after="0" w:line="240" w:lineRule="auto"/>
        <w:ind w:left="0" w:firstLine="709"/>
        <w:contextualSpacing/>
        <w:jc w:val="both"/>
        <w:textAlignment w:val="baseline"/>
        <w:rPr>
          <w:rFonts w:ascii="PT Astra Serif" w:eastAsia="Times New Roman" w:hAnsi="PT Astra Serif" w:cs="Tahoma"/>
          <w:sz w:val="28"/>
          <w:szCs w:val="28"/>
          <w:lang w:eastAsia="ru-RU"/>
        </w:rPr>
      </w:pPr>
      <w:proofErr w:type="gramStart"/>
      <w:r w:rsidRPr="00EC1FFD">
        <w:rPr>
          <w:rFonts w:ascii="PT Astra Serif" w:eastAsia="Times New Roman" w:hAnsi="PT Astra Serif" w:cs="Tahoma"/>
          <w:sz w:val="28"/>
          <w:szCs w:val="28"/>
          <w:lang w:eastAsia="ru-RU"/>
        </w:rPr>
        <w:t xml:space="preserve">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w:t>
      </w:r>
      <w:r w:rsidRPr="00EC1FFD">
        <w:rPr>
          <w:rFonts w:ascii="PT Astra Serif" w:eastAsia="Times New Roman" w:hAnsi="PT Astra Serif" w:cs="Tahoma"/>
          <w:sz w:val="28"/>
          <w:szCs w:val="28"/>
          <w:lang w:eastAsia="ru-RU"/>
        </w:rPr>
        <w:br/>
        <w:t>в соответствии с законодательством Российской Федерации.</w:t>
      </w:r>
      <w:proofErr w:type="gramEnd"/>
    </w:p>
    <w:p w:rsidR="00EC1FFD" w:rsidRPr="00EC1FFD" w:rsidRDefault="00EC1FFD" w:rsidP="00EC1FFD">
      <w:pPr>
        <w:widowControl w:val="0"/>
        <w:suppressAutoHyphens/>
        <w:autoSpaceDE w:val="0"/>
        <w:autoSpaceDN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3.3.3. Получение заявителем сведений о ходе выполнения запроса </w:t>
      </w:r>
      <w:r w:rsidRPr="00EC1FFD">
        <w:rPr>
          <w:rFonts w:ascii="PT Astra Serif" w:eastAsia="Times New Roman" w:hAnsi="PT Astra Serif" w:cs="Tahoma"/>
          <w:sz w:val="28"/>
          <w:szCs w:val="28"/>
          <w:lang w:eastAsia="ru-RU"/>
        </w:rPr>
        <w:br/>
        <w:t>о предоставлении муниципальной услуги.</w:t>
      </w:r>
    </w:p>
    <w:p w:rsidR="00EC1FFD" w:rsidRPr="00EC1FFD" w:rsidRDefault="00EC1FFD" w:rsidP="00EC1FFD">
      <w:pPr>
        <w:widowControl w:val="0"/>
        <w:suppressAutoHyphens/>
        <w:autoSpaceDE w:val="0"/>
        <w:autoSpaceDN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EC1FFD" w:rsidRPr="00EC1FFD" w:rsidRDefault="00EC1FFD" w:rsidP="00EC1FFD">
      <w:pPr>
        <w:widowControl w:val="0"/>
        <w:suppressAutoHyphens/>
        <w:autoSpaceDE w:val="0"/>
        <w:autoSpaceDN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3.3.4. Получение заявителем результата предоставления муниципальной услуги, если иное не установлено федеральным законом.</w:t>
      </w:r>
    </w:p>
    <w:p w:rsidR="00EC1FFD" w:rsidRPr="00EC1FFD" w:rsidRDefault="00EC1FFD" w:rsidP="00EC1FFD">
      <w:pPr>
        <w:widowControl w:val="0"/>
        <w:autoSpaceDE w:val="0"/>
        <w:autoSpaceDN w:val="0"/>
        <w:adjustRightInd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Заявитель может получить результат предоставления муниципальной услуги </w:t>
      </w:r>
      <w:r w:rsidRPr="00EC1FFD">
        <w:rPr>
          <w:rFonts w:ascii="PT Astra Serif" w:eastAsia="Times New Roman" w:hAnsi="PT Astra Serif" w:cs="Tahoma"/>
          <w:sz w:val="28"/>
          <w:szCs w:val="28"/>
          <w:lang w:eastAsia="ru-RU"/>
        </w:rPr>
        <w:br/>
        <w:t xml:space="preserve">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EC1FFD">
        <w:rPr>
          <w:rFonts w:ascii="PT Astra Serif" w:eastAsia="Times New Roman" w:hAnsi="PT Astra Serif" w:cs="Tahoma"/>
          <w:sz w:val="28"/>
          <w:szCs w:val="28"/>
          <w:lang w:eastAsia="ru-RU"/>
        </w:rPr>
        <w:t>pdf</w:t>
      </w:r>
      <w:proofErr w:type="spellEnd"/>
      <w:r w:rsidRPr="00EC1FFD">
        <w:rPr>
          <w:rFonts w:ascii="PT Astra Serif" w:eastAsia="Times New Roman" w:hAnsi="PT Astra Serif" w:cs="Tahoma"/>
          <w:sz w:val="28"/>
          <w:szCs w:val="28"/>
          <w:lang w:eastAsia="ru-RU"/>
        </w:rPr>
        <w:t xml:space="preserve">, </w:t>
      </w:r>
      <w:proofErr w:type="spellStart"/>
      <w:r w:rsidRPr="00EC1FFD">
        <w:rPr>
          <w:rFonts w:ascii="PT Astra Serif" w:eastAsia="Times New Roman" w:hAnsi="PT Astra Serif" w:cs="Tahoma"/>
          <w:sz w:val="28"/>
          <w:szCs w:val="28"/>
          <w:lang w:eastAsia="ru-RU"/>
        </w:rPr>
        <w:t>jpg</w:t>
      </w:r>
      <w:proofErr w:type="spellEnd"/>
      <w:r w:rsidRPr="00EC1FFD">
        <w:rPr>
          <w:rFonts w:ascii="PT Astra Serif" w:eastAsia="Times New Roman" w:hAnsi="PT Astra Serif" w:cs="Tahoma"/>
          <w:sz w:val="28"/>
          <w:szCs w:val="28"/>
          <w:lang w:eastAsia="ru-RU"/>
        </w:rPr>
        <w:t xml:space="preserve">, </w:t>
      </w:r>
      <w:proofErr w:type="spellStart"/>
      <w:r w:rsidRPr="00EC1FFD">
        <w:rPr>
          <w:rFonts w:ascii="PT Astra Serif" w:eastAsia="Times New Roman" w:hAnsi="PT Astra Serif" w:cs="Tahoma"/>
          <w:sz w:val="28"/>
          <w:szCs w:val="28"/>
          <w:lang w:eastAsia="ru-RU"/>
        </w:rPr>
        <w:t>tiff</w:t>
      </w:r>
      <w:proofErr w:type="spellEnd"/>
      <w:r w:rsidRPr="00EC1FFD">
        <w:rPr>
          <w:rFonts w:ascii="PT Astra Serif" w:eastAsia="Times New Roman" w:hAnsi="PT Astra Serif" w:cs="Tahoma"/>
          <w:sz w:val="28"/>
          <w:szCs w:val="28"/>
          <w:lang w:eastAsia="ru-RU"/>
        </w:rPr>
        <w:t xml:space="preserve"> в личный кабинет заявителя на Региональном портале, одновременно </w:t>
      </w:r>
      <w:r w:rsidRPr="00EC1FFD">
        <w:rPr>
          <w:rFonts w:ascii="PT Astra Serif" w:eastAsia="Times New Roman" w:hAnsi="PT Astra Serif" w:cs="Tahoma"/>
          <w:sz w:val="28"/>
          <w:szCs w:val="28"/>
          <w:lang w:eastAsia="ru-RU"/>
        </w:rPr>
        <w:br/>
        <w:t>с уведомлением о результате предоставления муниципальной услуги.</w:t>
      </w:r>
    </w:p>
    <w:p w:rsidR="00EC1FFD" w:rsidRPr="00EC1FFD" w:rsidRDefault="00EC1FFD" w:rsidP="00EC1FFD">
      <w:pPr>
        <w:widowControl w:val="0"/>
        <w:autoSpaceDE w:val="0"/>
        <w:autoSpaceDN w:val="0"/>
        <w:adjustRightInd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w:t>
      </w:r>
      <w:r w:rsidRPr="00EC1FFD">
        <w:rPr>
          <w:rFonts w:ascii="PT Astra Serif" w:eastAsia="Times New Roman" w:hAnsi="PT Astra Serif" w:cs="Tahoma"/>
          <w:sz w:val="28"/>
          <w:szCs w:val="28"/>
          <w:lang w:eastAsia="ru-RU"/>
        </w:rPr>
        <w:br/>
      </w:r>
      <w:r w:rsidRPr="00EC1FFD">
        <w:rPr>
          <w:rFonts w:ascii="PT Astra Serif" w:eastAsia="Times New Roman" w:hAnsi="PT Astra Serif" w:cs="Tahoma"/>
          <w:sz w:val="28"/>
          <w:szCs w:val="28"/>
          <w:lang w:eastAsia="ru-RU"/>
        </w:rPr>
        <w:lastRenderedPageBreak/>
        <w:t>о результате предоставления муниципальной услуги.</w:t>
      </w:r>
    </w:p>
    <w:p w:rsidR="00EC1FFD" w:rsidRPr="00EC1FFD" w:rsidRDefault="00EC1FFD" w:rsidP="00EC1FFD">
      <w:pPr>
        <w:widowControl w:val="0"/>
        <w:autoSpaceDE w:val="0"/>
        <w:autoSpaceDN w:val="0"/>
        <w:adjustRightInd w:val="0"/>
        <w:spacing w:after="0" w:line="240" w:lineRule="auto"/>
        <w:ind w:firstLine="709"/>
        <w:jc w:val="both"/>
        <w:rPr>
          <w:rFonts w:ascii="PT Astra Serif" w:eastAsia="Times New Roman" w:hAnsi="PT Astra Serif" w:cs="Tahoma"/>
          <w:sz w:val="28"/>
          <w:szCs w:val="28"/>
          <w:lang w:eastAsia="ru-RU"/>
        </w:rPr>
      </w:pPr>
    </w:p>
    <w:p w:rsidR="00EC1FFD" w:rsidRPr="00EC1FFD" w:rsidRDefault="00EC1FFD" w:rsidP="00EC1FFD">
      <w:pPr>
        <w:widowControl w:val="0"/>
        <w:autoSpaceDE w:val="0"/>
        <w:spacing w:after="0" w:line="240" w:lineRule="auto"/>
        <w:jc w:val="center"/>
        <w:rPr>
          <w:rFonts w:ascii="PT Astra Serif" w:eastAsia="Times New Roman" w:hAnsi="PT Astra Serif" w:cs="Tahoma"/>
          <w:b/>
          <w:sz w:val="28"/>
          <w:szCs w:val="28"/>
          <w:lang w:eastAsia="ru-RU"/>
        </w:rPr>
      </w:pPr>
      <w:r w:rsidRPr="00EC1FFD">
        <w:rPr>
          <w:rFonts w:ascii="PT Astra Serif" w:eastAsia="Times New Roman" w:hAnsi="PT Astra Serif" w:cs="Tahoma"/>
          <w:b/>
          <w:sz w:val="28"/>
          <w:szCs w:val="28"/>
          <w:lang w:eastAsia="ru-RU"/>
        </w:rPr>
        <w:t xml:space="preserve">3.4. Порядок выполнения административных процедур </w:t>
      </w:r>
      <w:r w:rsidRPr="00EC1FFD">
        <w:rPr>
          <w:rFonts w:ascii="PT Astra Serif" w:eastAsia="Times New Roman" w:hAnsi="PT Astra Serif" w:cs="Tahoma"/>
          <w:b/>
          <w:sz w:val="28"/>
          <w:szCs w:val="28"/>
          <w:lang w:eastAsia="ru-RU"/>
        </w:rPr>
        <w:br/>
        <w:t>в ОГКУ «Правительство для граждан»</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Информирование заявителей о порядке предоставления муниципальной услуги осуществляется путём:</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размещения материалов на информационных стендах </w:t>
      </w:r>
      <w:r w:rsidRPr="00EC1FFD">
        <w:rPr>
          <w:rFonts w:ascii="PT Astra Serif" w:eastAsia="Times New Roman" w:hAnsi="PT Astra Serif" w:cs="Tahoma"/>
          <w:bCs/>
          <w:sz w:val="28"/>
          <w:szCs w:val="28"/>
          <w:lang w:eastAsia="ru-RU"/>
        </w:rPr>
        <w:t xml:space="preserve">или </w:t>
      </w:r>
      <w:r w:rsidRPr="00EC1FFD">
        <w:rPr>
          <w:rFonts w:ascii="PT Astra Serif" w:eastAsia="Calibri" w:hAnsi="PT Astra Serif" w:cs="Tahoma"/>
          <w:sz w:val="28"/>
          <w:szCs w:val="28"/>
        </w:rPr>
        <w:t>иных источниках информирования, содержащих актуальную и исчерпывающую информацию, необходимую для получения муниципальной услуги</w:t>
      </w:r>
      <w:r w:rsidRPr="00EC1FFD">
        <w:rPr>
          <w:rFonts w:ascii="PT Astra Serif" w:eastAsia="Times New Roman" w:hAnsi="PT Astra Serif" w:cs="Tahoma"/>
          <w:bCs/>
          <w:sz w:val="28"/>
          <w:szCs w:val="28"/>
          <w:lang w:eastAsia="ru-RU"/>
        </w:rPr>
        <w:t xml:space="preserve">, оборудованных </w:t>
      </w:r>
      <w:r w:rsidRPr="00EC1FFD">
        <w:rPr>
          <w:rFonts w:ascii="PT Astra Serif" w:eastAsia="Times New Roman" w:hAnsi="PT Astra Serif" w:cs="Tahoma"/>
          <w:sz w:val="28"/>
          <w:szCs w:val="28"/>
          <w:lang w:eastAsia="ru-RU"/>
        </w:rPr>
        <w:t xml:space="preserve">в секторе информирования и ожидания </w:t>
      </w:r>
      <w:r w:rsidRPr="00EC1FFD">
        <w:rPr>
          <w:rFonts w:ascii="PT Astra Serif" w:eastAsia="Times New Roman" w:hAnsi="PT Astra Serif" w:cs="Tahoma"/>
          <w:bCs/>
          <w:sz w:val="28"/>
          <w:szCs w:val="28"/>
          <w:lang w:eastAsia="ru-RU"/>
        </w:rPr>
        <w:t>или в секторе приёма заявителей в помещении ОГКУ «Правительство для граждан»</w:t>
      </w:r>
      <w:r w:rsidRPr="00EC1FFD">
        <w:rPr>
          <w:rFonts w:ascii="PT Astra Serif" w:eastAsia="Times New Roman" w:hAnsi="PT Astra Serif" w:cs="Tahoma"/>
          <w:sz w:val="28"/>
          <w:szCs w:val="28"/>
          <w:lang w:eastAsia="ru-RU"/>
        </w:rPr>
        <w:t>;</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личного обращения заявителя;</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по справочному телефону.</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Информацию о ходе выполнения запроса </w:t>
      </w:r>
      <w:r w:rsidR="00AC162A">
        <w:rPr>
          <w:rFonts w:ascii="PT Astra Serif" w:eastAsia="Times New Roman" w:hAnsi="PT Astra Serif" w:cs="Tahoma"/>
          <w:sz w:val="28"/>
          <w:szCs w:val="28"/>
          <w:lang w:eastAsia="ru-RU"/>
        </w:rPr>
        <w:t xml:space="preserve">заявитель может получить лично </w:t>
      </w:r>
      <w:r w:rsidRPr="00EC1FFD">
        <w:rPr>
          <w:rFonts w:ascii="PT Astra Serif" w:eastAsia="Times New Roman" w:hAnsi="PT Astra Serif" w:cs="Tahoma"/>
          <w:sz w:val="28"/>
          <w:szCs w:val="28"/>
          <w:lang w:eastAsia="ru-RU"/>
        </w:rPr>
        <w:t>или по справочному телефону ОГКУ «Правительство для граждан»: (8422) 37-31-31.</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b/>
          <w:sz w:val="28"/>
          <w:szCs w:val="28"/>
          <w:lang w:eastAsia="ru-RU"/>
        </w:rPr>
      </w:pPr>
      <w:r w:rsidRPr="00EC1FFD">
        <w:rPr>
          <w:rFonts w:ascii="PT Astra Serif" w:eastAsia="Times New Roman" w:hAnsi="PT Astra Serif" w:cs="Tahoma"/>
          <w:sz w:val="28"/>
          <w:szCs w:val="28"/>
          <w:lang w:eastAsia="ru-RU"/>
        </w:rPr>
        <w:t>Консультирование заявителей о порядке предоставления муниципальной услу</w:t>
      </w:r>
      <w:r w:rsidR="00AC162A">
        <w:rPr>
          <w:rFonts w:ascii="PT Astra Serif" w:eastAsia="Times New Roman" w:hAnsi="PT Astra Serif" w:cs="Tahoma"/>
          <w:sz w:val="28"/>
          <w:szCs w:val="28"/>
          <w:lang w:eastAsia="ru-RU"/>
        </w:rPr>
        <w:t xml:space="preserve">ги </w:t>
      </w:r>
      <w:r w:rsidRPr="00EC1FFD">
        <w:rPr>
          <w:rFonts w:ascii="PT Astra Serif" w:eastAsia="Times New Roman" w:hAnsi="PT Astra Serif" w:cs="Tahoma"/>
          <w:sz w:val="28"/>
          <w:szCs w:val="28"/>
          <w:lang w:eastAsia="ru-RU"/>
        </w:rPr>
        <w:t xml:space="preserve">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w:t>
      </w:r>
      <w:r w:rsidRPr="00EC1FFD">
        <w:rPr>
          <w:rFonts w:ascii="PT Astra Serif" w:eastAsia="Times New Roman" w:hAnsi="PT Astra Serif" w:cs="Tahoma"/>
          <w:sz w:val="28"/>
          <w:szCs w:val="28"/>
          <w:lang w:eastAsia="ru-RU"/>
        </w:rPr>
        <w:br/>
        <w:t>для граждан».</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3.4.2. </w:t>
      </w:r>
      <w:r w:rsidRPr="00EC1FFD">
        <w:rPr>
          <w:rFonts w:ascii="PT Astra Serif" w:eastAsia="Times New Roman" w:hAnsi="PT Astra Serif" w:cs="Tahoma"/>
          <w:sz w:val="28"/>
          <w:szCs w:val="28"/>
          <w:lang w:eastAsia="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Основанием для начала административной процедуры является поступление заявления и документов в ОГКУ «Правительство для граждан».</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Заявителю, подавшему заявление, выдаётся расписка в получении заяв</w:t>
      </w:r>
      <w:r w:rsidR="006107C8">
        <w:rPr>
          <w:rFonts w:ascii="PT Astra Serif" w:eastAsia="Times New Roman" w:hAnsi="PT Astra Serif" w:cs="Tahoma"/>
          <w:sz w:val="28"/>
          <w:szCs w:val="28"/>
          <w:lang w:eastAsia="ru-RU"/>
        </w:rPr>
        <w:t xml:space="preserve">ления </w:t>
      </w:r>
      <w:r w:rsidRPr="00EC1FFD">
        <w:rPr>
          <w:rFonts w:ascii="PT Astra Serif" w:eastAsia="Times New Roman" w:hAnsi="PT Astra Serif" w:cs="Tahoma"/>
          <w:sz w:val="28"/>
          <w:szCs w:val="28"/>
          <w:lang w:eastAsia="ru-RU"/>
        </w:rPr>
        <w:t xml:space="preserve">и прилагаемых к нему документов с указанием их перечня, даты и времени получения. </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ОГКУ «Правительство для граждан» обеспечивает передачу заявлений </w:t>
      </w:r>
      <w:r w:rsidRPr="00EC1FFD">
        <w:rPr>
          <w:rFonts w:ascii="PT Astra Serif" w:eastAsia="Times New Roman" w:hAnsi="PT Astra Serif" w:cs="Tahoma"/>
          <w:sz w:val="28"/>
          <w:szCs w:val="28"/>
          <w:lang w:eastAsia="ru-RU"/>
        </w:rPr>
        <w:br/>
        <w:t xml:space="preserve">на бумажном носителе с приложением всех принятых документов по реестру </w:t>
      </w:r>
      <w:r w:rsidRPr="00EC1FFD">
        <w:rPr>
          <w:rFonts w:ascii="PT Astra Serif" w:eastAsia="Times New Roman" w:hAnsi="PT Astra Serif" w:cs="Tahoma"/>
          <w:sz w:val="28"/>
          <w:szCs w:val="28"/>
          <w:lang w:eastAsia="ru-RU"/>
        </w:rPr>
        <w:br/>
        <w:t>в уполномоченный орган в срок не позднее рабочего дня, следующего за днём приёма документов в ОГКУ «Правительство для граждан» от заявителя.</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Уполномоченный орган обеспечивает ре</w:t>
      </w:r>
      <w:r w:rsidR="006107C8">
        <w:rPr>
          <w:rFonts w:ascii="PT Astra Serif" w:eastAsia="Times New Roman" w:hAnsi="PT Astra Serif" w:cs="Tahoma"/>
          <w:sz w:val="28"/>
          <w:szCs w:val="28"/>
          <w:lang w:eastAsia="ru-RU"/>
        </w:rPr>
        <w:t xml:space="preserve">гистрацию заявления, принятого </w:t>
      </w:r>
      <w:r w:rsidRPr="00EC1FFD">
        <w:rPr>
          <w:rFonts w:ascii="PT Astra Serif" w:eastAsia="Times New Roman" w:hAnsi="PT Astra Serif" w:cs="Tahoma"/>
          <w:sz w:val="28"/>
          <w:szCs w:val="28"/>
          <w:lang w:eastAsia="ru-RU"/>
        </w:rPr>
        <w:t>от ОГКУ «Правительство для граждан» в день поступления.</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Днём приёма представленных заявителем заявления и необходимых документов является день получения таких заявлений и док</w:t>
      </w:r>
      <w:r w:rsidR="00AC162A">
        <w:rPr>
          <w:rFonts w:ascii="PT Astra Serif" w:eastAsia="Times New Roman" w:hAnsi="PT Astra Serif" w:cs="Tahoma"/>
          <w:sz w:val="28"/>
          <w:szCs w:val="28"/>
          <w:lang w:eastAsia="ru-RU"/>
        </w:rPr>
        <w:t xml:space="preserve">ументов уполномоченным органом </w:t>
      </w:r>
      <w:r w:rsidRPr="00EC1FFD">
        <w:rPr>
          <w:rFonts w:ascii="PT Astra Serif" w:eastAsia="Times New Roman" w:hAnsi="PT Astra Serif" w:cs="Tahoma"/>
          <w:sz w:val="28"/>
          <w:szCs w:val="28"/>
          <w:lang w:eastAsia="ru-RU"/>
        </w:rPr>
        <w:t>от ОГКУ «Правительство для граждан».</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lastRenderedPageBreak/>
        <w:t>3.4.3. Выдача заявителю результата предос</w:t>
      </w:r>
      <w:r w:rsidR="00AC162A">
        <w:rPr>
          <w:rFonts w:ascii="PT Astra Serif" w:eastAsia="Times New Roman" w:hAnsi="PT Astra Serif" w:cs="Tahoma"/>
          <w:sz w:val="28"/>
          <w:szCs w:val="28"/>
          <w:lang w:eastAsia="ru-RU"/>
        </w:rPr>
        <w:t xml:space="preserve">тавления муниципальной услуги, </w:t>
      </w:r>
      <w:r w:rsidRPr="00EC1FFD">
        <w:rPr>
          <w:rFonts w:ascii="PT Astra Serif" w:eastAsia="Times New Roman" w:hAnsi="PT Astra Serif" w:cs="Tahoma"/>
          <w:sz w:val="28"/>
          <w:szCs w:val="28"/>
          <w:lang w:eastAsia="ru-RU"/>
        </w:rP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w:t>
      </w:r>
      <w:r w:rsidR="006107C8">
        <w:rPr>
          <w:rFonts w:ascii="PT Astra Serif" w:eastAsia="Times New Roman" w:hAnsi="PT Astra Serif" w:cs="Tahoma"/>
          <w:sz w:val="28"/>
          <w:szCs w:val="28"/>
          <w:lang w:eastAsia="ru-RU"/>
        </w:rPr>
        <w:t xml:space="preserve">м носителе и </w:t>
      </w:r>
      <w:proofErr w:type="gramStart"/>
      <w:r w:rsidR="006107C8">
        <w:rPr>
          <w:rFonts w:ascii="PT Astra Serif" w:eastAsia="Times New Roman" w:hAnsi="PT Astra Serif" w:cs="Tahoma"/>
          <w:sz w:val="28"/>
          <w:szCs w:val="28"/>
          <w:lang w:eastAsia="ru-RU"/>
        </w:rPr>
        <w:t>заверение выписок</w:t>
      </w:r>
      <w:proofErr w:type="gramEnd"/>
      <w:r w:rsidR="006107C8">
        <w:rPr>
          <w:rFonts w:ascii="PT Astra Serif" w:eastAsia="Times New Roman" w:hAnsi="PT Astra Serif" w:cs="Tahoma"/>
          <w:sz w:val="28"/>
          <w:szCs w:val="28"/>
          <w:lang w:eastAsia="ru-RU"/>
        </w:rPr>
        <w:t xml:space="preserve"> </w:t>
      </w:r>
      <w:r w:rsidRPr="00EC1FFD">
        <w:rPr>
          <w:rFonts w:ascii="PT Astra Serif" w:eastAsia="Times New Roman" w:hAnsi="PT Astra Serif" w:cs="Tahoma"/>
          <w:sz w:val="28"/>
          <w:szCs w:val="28"/>
          <w:lang w:eastAsia="ru-RU"/>
        </w:rPr>
        <w:t>из информационных систем уполномоченного органа.</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Основанием для начала административной процедуры</w:t>
      </w:r>
      <w:r w:rsidRPr="00EC1FFD">
        <w:rPr>
          <w:rFonts w:ascii="PT Astra Serif" w:eastAsia="Times New Roman" w:hAnsi="PT Astra Serif" w:cs="Tahoma"/>
          <w:b/>
          <w:sz w:val="28"/>
          <w:szCs w:val="28"/>
          <w:lang w:eastAsia="ru-RU"/>
        </w:rPr>
        <w:t xml:space="preserve"> </w:t>
      </w:r>
      <w:r w:rsidR="006107C8">
        <w:rPr>
          <w:rFonts w:ascii="PT Astra Serif" w:eastAsia="Times New Roman" w:hAnsi="PT Astra Serif" w:cs="Tahoma"/>
          <w:sz w:val="28"/>
          <w:szCs w:val="28"/>
          <w:lang w:eastAsia="ru-RU"/>
        </w:rPr>
        <w:t xml:space="preserve">является полученное </w:t>
      </w:r>
      <w:r w:rsidRPr="00EC1FFD">
        <w:rPr>
          <w:rFonts w:ascii="PT Astra Serif" w:eastAsia="Times New Roman" w:hAnsi="PT Astra Serif" w:cs="Tahoma"/>
          <w:sz w:val="28"/>
          <w:szCs w:val="28"/>
          <w:lang w:eastAsia="ru-RU"/>
        </w:rPr>
        <w:t>от уполномоченного органа подписанное постановление о предоставлении земельного участка либо постановление об отказе.</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ОГКУ «Правительство для граждан» обеспе</w:t>
      </w:r>
      <w:r w:rsidR="006107C8">
        <w:rPr>
          <w:rFonts w:ascii="PT Astra Serif" w:eastAsia="Times New Roman" w:hAnsi="PT Astra Serif" w:cs="Tahoma"/>
          <w:sz w:val="28"/>
          <w:szCs w:val="28"/>
          <w:lang w:eastAsia="ru-RU"/>
        </w:rPr>
        <w:t xml:space="preserve">чивает хранение полученных </w:t>
      </w:r>
      <w:r w:rsidRPr="00EC1FFD">
        <w:rPr>
          <w:rFonts w:ascii="PT Astra Serif" w:eastAsia="Times New Roman" w:hAnsi="PT Astra Serif" w:cs="Tahoma"/>
          <w:sz w:val="28"/>
          <w:szCs w:val="28"/>
          <w:lang w:eastAsia="ru-RU"/>
        </w:rPr>
        <w:t>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При личном обращении заявителя (представителя заяви</w:t>
      </w:r>
      <w:r w:rsidR="006107C8">
        <w:rPr>
          <w:rFonts w:ascii="PT Astra Serif" w:eastAsia="Times New Roman" w:hAnsi="PT Astra Serif" w:cs="Tahoma"/>
          <w:sz w:val="28"/>
          <w:szCs w:val="28"/>
          <w:lang w:eastAsia="ru-RU"/>
        </w:rPr>
        <w:t xml:space="preserve">теля) специалист </w:t>
      </w:r>
      <w:r w:rsidRPr="00EC1FFD">
        <w:rPr>
          <w:rFonts w:ascii="PT Astra Serif" w:eastAsia="Times New Roman" w:hAnsi="PT Astra Serif" w:cs="Tahoma"/>
          <w:sz w:val="28"/>
          <w:szCs w:val="28"/>
          <w:lang w:eastAsia="ru-RU"/>
        </w:rP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EC1FFD">
        <w:rPr>
          <w:rFonts w:ascii="PT Astra Serif" w:eastAsia="Times New Roman" w:hAnsi="PT Astra Serif" w:cs="Tahoma"/>
          <w:bCs/>
          <w:sz w:val="28"/>
          <w:szCs w:val="28"/>
          <w:lang w:eastAsia="ru-RU"/>
        </w:rPr>
        <w:t xml:space="preserve"> </w:t>
      </w:r>
      <w:r w:rsidRPr="00EC1FFD">
        <w:rPr>
          <w:rFonts w:ascii="PT Astra Serif" w:eastAsia="Times New Roman" w:hAnsi="PT Astra Serif" w:cs="Tahoma"/>
          <w:bCs/>
          <w:sz w:val="28"/>
          <w:szCs w:val="28"/>
          <w:lang w:eastAsia="ru-RU"/>
        </w:rPr>
        <w:br/>
        <w:t>при предъявлении заявителем документа, удостоверяющего личность, в случае обращения представителя заявителя, также наличие документа, п</w:t>
      </w:r>
      <w:r w:rsidR="00AC162A">
        <w:rPr>
          <w:rFonts w:ascii="PT Astra Serif" w:eastAsia="Times New Roman" w:hAnsi="PT Astra Serif" w:cs="Tahoma"/>
          <w:bCs/>
          <w:sz w:val="28"/>
          <w:szCs w:val="28"/>
          <w:lang w:eastAsia="ru-RU"/>
        </w:rPr>
        <w:t xml:space="preserve">одтверждающего его полномочия, </w:t>
      </w:r>
      <w:r w:rsidRPr="00EC1FFD">
        <w:rPr>
          <w:rFonts w:ascii="PT Astra Serif" w:eastAsia="Times New Roman" w:hAnsi="PT Astra Serif" w:cs="Tahoma"/>
          <w:bCs/>
          <w:sz w:val="28"/>
          <w:szCs w:val="28"/>
          <w:lang w:eastAsia="ru-RU"/>
        </w:rPr>
        <w:t>с проставлением подписи в расписке (описи)</w:t>
      </w:r>
      <w:r w:rsidRPr="00EC1FFD">
        <w:rPr>
          <w:rFonts w:ascii="PT Astra Serif" w:eastAsia="Times New Roman" w:hAnsi="PT Astra Serif" w:cs="Tahoma"/>
          <w:sz w:val="28"/>
          <w:szCs w:val="28"/>
          <w:lang w:eastAsia="ru-RU"/>
        </w:rPr>
        <w:t>.</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EC1FFD" w:rsidRPr="00EC1FFD" w:rsidRDefault="00EC1FFD" w:rsidP="00EC1FFD">
      <w:pPr>
        <w:autoSpaceDE w:val="0"/>
        <w:adjustRightInd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3.4.5. Иные действия.</w:t>
      </w:r>
    </w:p>
    <w:p w:rsidR="00EC1FFD" w:rsidRPr="00EC1FFD" w:rsidRDefault="00EC1FFD" w:rsidP="00EC1FFD">
      <w:pPr>
        <w:autoSpaceDE w:val="0"/>
        <w:adjustRightInd w:val="0"/>
        <w:spacing w:after="0" w:line="240" w:lineRule="auto"/>
        <w:ind w:firstLine="709"/>
        <w:jc w:val="both"/>
        <w:rPr>
          <w:rFonts w:ascii="PT Astra Serif" w:eastAsia="Times New Roman" w:hAnsi="PT Astra Serif" w:cs="Tahoma"/>
          <w:sz w:val="28"/>
          <w:szCs w:val="28"/>
          <w:lang w:eastAsia="ru-RU"/>
        </w:rPr>
      </w:pPr>
      <w:r w:rsidRPr="00EC1FFD">
        <w:rPr>
          <w:rFonts w:ascii="PT Astra Serif" w:eastAsia="Calibri" w:hAnsi="PT Astra Serif" w:cs="Tahoma"/>
          <w:sz w:val="28"/>
          <w:szCs w:val="28"/>
        </w:rPr>
        <w:t>Представление интересов уполномочен</w:t>
      </w:r>
      <w:r w:rsidR="006107C8">
        <w:rPr>
          <w:rFonts w:ascii="PT Astra Serif" w:eastAsia="Calibri" w:hAnsi="PT Astra Serif" w:cs="Tahoma"/>
          <w:sz w:val="28"/>
          <w:szCs w:val="28"/>
        </w:rPr>
        <w:t xml:space="preserve">ного органа при взаимодействии </w:t>
      </w:r>
      <w:r w:rsidRPr="00EC1FFD">
        <w:rPr>
          <w:rFonts w:ascii="PT Astra Serif" w:eastAsia="Calibri" w:hAnsi="PT Astra Serif" w:cs="Tahoma"/>
          <w:sz w:val="28"/>
          <w:szCs w:val="28"/>
        </w:rPr>
        <w:t xml:space="preserve">с заявителями и предоставление интересов заявителя при </w:t>
      </w:r>
      <w:r w:rsidR="00AC162A">
        <w:rPr>
          <w:rFonts w:ascii="PT Astra Serif" w:eastAsia="Calibri" w:hAnsi="PT Astra Serif" w:cs="Tahoma"/>
          <w:sz w:val="28"/>
          <w:szCs w:val="28"/>
        </w:rPr>
        <w:t xml:space="preserve">взаимодействии </w:t>
      </w:r>
      <w:r w:rsidRPr="00EC1FFD">
        <w:rPr>
          <w:rFonts w:ascii="PT Astra Serif" w:eastAsia="Calibri" w:hAnsi="PT Astra Serif" w:cs="Tahoma"/>
          <w:sz w:val="28"/>
          <w:szCs w:val="28"/>
        </w:rPr>
        <w:t>с уполномоченным органом</w:t>
      </w:r>
      <w:r w:rsidRPr="00EC1FFD">
        <w:rPr>
          <w:rFonts w:ascii="PT Astra Serif" w:eastAsia="Times New Roman" w:hAnsi="PT Astra Serif" w:cs="Tahoma"/>
          <w:sz w:val="28"/>
          <w:szCs w:val="28"/>
          <w:lang w:eastAsia="ru-RU"/>
        </w:rPr>
        <w:t>.</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p>
    <w:p w:rsidR="00EC1FFD" w:rsidRPr="00EC1FFD" w:rsidRDefault="00EC1FFD" w:rsidP="00EC1FFD">
      <w:pPr>
        <w:widowControl w:val="0"/>
        <w:autoSpaceDE w:val="0"/>
        <w:spacing w:after="0" w:line="240" w:lineRule="auto"/>
        <w:jc w:val="center"/>
        <w:rPr>
          <w:rFonts w:ascii="PT Astra Serif" w:eastAsia="Times New Roman" w:hAnsi="PT Astra Serif" w:cs="Tahoma"/>
          <w:b/>
          <w:sz w:val="28"/>
          <w:szCs w:val="28"/>
          <w:lang w:eastAsia="ru-RU"/>
        </w:rPr>
      </w:pPr>
      <w:r w:rsidRPr="00EC1FFD">
        <w:rPr>
          <w:rFonts w:ascii="PT Astra Serif" w:eastAsia="Times New Roman" w:hAnsi="PT Astra Serif" w:cs="Tahoma"/>
          <w:b/>
          <w:sz w:val="28"/>
          <w:szCs w:val="28"/>
          <w:lang w:eastAsia="ru-RU"/>
        </w:rPr>
        <w:t xml:space="preserve">3.5. Порядок исправления допущенных опечаток и (или) ошибок в выданных </w:t>
      </w:r>
      <w:r w:rsidRPr="00EC1FFD">
        <w:rPr>
          <w:rFonts w:ascii="PT Astra Serif" w:eastAsia="Times New Roman" w:hAnsi="PT Astra Serif" w:cs="Tahoma"/>
          <w:b/>
          <w:sz w:val="28"/>
          <w:szCs w:val="28"/>
          <w:lang w:eastAsia="ru-RU"/>
        </w:rPr>
        <w:br/>
        <w:t>в результате предоставления муниципальной услуги документах</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3.5.1. Приём и регистрация заявления об и</w:t>
      </w:r>
      <w:r w:rsidR="006107C8">
        <w:rPr>
          <w:rFonts w:ascii="PT Astra Serif" w:eastAsia="Times New Roman" w:hAnsi="PT Astra Serif" w:cs="Tahoma"/>
          <w:sz w:val="28"/>
          <w:szCs w:val="28"/>
          <w:lang w:eastAsia="ru-RU"/>
        </w:rPr>
        <w:t xml:space="preserve">справлении допущенных опечаток </w:t>
      </w:r>
      <w:r w:rsidRPr="00EC1FFD">
        <w:rPr>
          <w:rFonts w:ascii="PT Astra Serif" w:eastAsia="Times New Roman" w:hAnsi="PT Astra Serif" w:cs="Tahoma"/>
          <w:sz w:val="28"/>
          <w:szCs w:val="28"/>
          <w:lang w:eastAsia="ru-RU"/>
        </w:rPr>
        <w:t>и (или) ошибок в выданных в результате предоставления муниципальной услуги документах.</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proofErr w:type="gramStart"/>
      <w:r w:rsidRPr="00EC1FFD">
        <w:rPr>
          <w:rFonts w:ascii="PT Astra Serif" w:eastAsia="Times New Roman" w:hAnsi="PT Astra Serif" w:cs="Tahoma"/>
          <w:sz w:val="28"/>
          <w:szCs w:val="28"/>
          <w:lang w:eastAsia="ru-RU"/>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w:t>
      </w:r>
      <w:r w:rsidRPr="00EC1FFD">
        <w:rPr>
          <w:rFonts w:ascii="PT Astra Serif" w:eastAsia="Times New Roman" w:hAnsi="PT Astra Serif" w:cs="Tahoma"/>
          <w:sz w:val="28"/>
          <w:szCs w:val="28"/>
          <w:lang w:eastAsia="ru-RU"/>
        </w:rPr>
        <w:br/>
        <w:t>и (или) ошибки), заявитель вправе обратиться в упо</w:t>
      </w:r>
      <w:r w:rsidR="006107C8">
        <w:rPr>
          <w:rFonts w:ascii="PT Astra Serif" w:eastAsia="Times New Roman" w:hAnsi="PT Astra Serif" w:cs="Tahoma"/>
          <w:sz w:val="28"/>
          <w:szCs w:val="28"/>
          <w:lang w:eastAsia="ru-RU"/>
        </w:rPr>
        <w:t xml:space="preserve">лномоченный орган с </w:t>
      </w:r>
      <w:r w:rsidR="006107C8">
        <w:rPr>
          <w:rFonts w:ascii="PT Astra Serif" w:eastAsia="Times New Roman" w:hAnsi="PT Astra Serif" w:cs="Tahoma"/>
          <w:sz w:val="28"/>
          <w:szCs w:val="28"/>
          <w:lang w:eastAsia="ru-RU"/>
        </w:rPr>
        <w:lastRenderedPageBreak/>
        <w:t xml:space="preserve">заявлением </w:t>
      </w:r>
      <w:r w:rsidRPr="00EC1FFD">
        <w:rPr>
          <w:rFonts w:ascii="PT Astra Serif" w:eastAsia="Times New Roman" w:hAnsi="PT Astra Serif" w:cs="Tahoma"/>
          <w:sz w:val="28"/>
          <w:szCs w:val="28"/>
          <w:lang w:eastAsia="ru-RU"/>
        </w:rPr>
        <w:t>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b/>
          <w:sz w:val="28"/>
          <w:szCs w:val="28"/>
          <w:lang w:eastAsia="ru-RU"/>
        </w:rPr>
      </w:pPr>
      <w:r w:rsidRPr="00EC1FFD">
        <w:rPr>
          <w:rFonts w:ascii="PT Astra Serif" w:eastAsia="Times New Roman" w:hAnsi="PT Astra Serif" w:cs="Tahoma"/>
          <w:sz w:val="28"/>
          <w:szCs w:val="28"/>
          <w:lang w:eastAsia="ru-RU"/>
        </w:rPr>
        <w:t>Основанием для начала административной про</w:t>
      </w:r>
      <w:r w:rsidR="006107C8">
        <w:rPr>
          <w:rFonts w:ascii="PT Astra Serif" w:eastAsia="Times New Roman" w:hAnsi="PT Astra Serif" w:cs="Tahoma"/>
          <w:sz w:val="28"/>
          <w:szCs w:val="28"/>
          <w:lang w:eastAsia="ru-RU"/>
        </w:rPr>
        <w:t xml:space="preserve">цедуры по исправлению опечаток </w:t>
      </w:r>
      <w:r w:rsidRPr="00EC1FFD">
        <w:rPr>
          <w:rFonts w:ascii="PT Astra Serif" w:eastAsia="Times New Roman" w:hAnsi="PT Astra Serif" w:cs="Tahoma"/>
          <w:sz w:val="28"/>
          <w:szCs w:val="28"/>
          <w:lang w:eastAsia="ru-RU"/>
        </w:rPr>
        <w:t>и (или) ошибок, является поступление в уполномоченный орган заявления об исправлении опечаток и (или) ошибок</w:t>
      </w:r>
      <w:r w:rsidRPr="00EC1FFD">
        <w:rPr>
          <w:rFonts w:ascii="PT Astra Serif" w:eastAsia="Times New Roman" w:hAnsi="PT Astra Serif" w:cs="Tahoma"/>
          <w:b/>
          <w:sz w:val="28"/>
          <w:szCs w:val="28"/>
          <w:lang w:eastAsia="ru-RU"/>
        </w:rPr>
        <w:t>.</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При обращении за исправлением опечаток и (или) ошибок заявитель представляет:</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заявление об исправлении опечаток и (или) ошибок;</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документы, имеющие юридическую силу содержащие правильные данные;</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выданный уполномоченным органом документ, в котором содержатся допущенные опечатки и (или) ошибки.</w:t>
      </w:r>
    </w:p>
    <w:p w:rsidR="00EC1FFD" w:rsidRPr="00EC1FFD" w:rsidRDefault="00EC1FFD" w:rsidP="00EC1FFD">
      <w:pPr>
        <w:widowControl w:val="0"/>
        <w:autoSpaceDE w:val="0"/>
        <w:spacing w:after="0" w:line="240" w:lineRule="auto"/>
        <w:ind w:firstLine="709"/>
        <w:jc w:val="both"/>
        <w:rPr>
          <w:rFonts w:ascii="PT Astra Serif" w:eastAsia="Times New Roman" w:hAnsi="PT Astra Serif" w:cs="Tahoma"/>
          <w:sz w:val="28"/>
          <w:szCs w:val="28"/>
          <w:lang w:eastAsia="ru-RU"/>
        </w:rPr>
      </w:pPr>
      <w:proofErr w:type="gramStart"/>
      <w:r w:rsidRPr="00EC1FFD">
        <w:rPr>
          <w:rFonts w:ascii="PT Astra Serif" w:eastAsia="Times New Roman" w:hAnsi="PT Astra Serif" w:cs="Tahoma"/>
          <w:sz w:val="28"/>
          <w:szCs w:val="28"/>
          <w:lang w:eastAsia="ru-RU"/>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Заявление об исправлении опечаток и (или) ошибок и документ, в котором содержатся опечатки и (или) ошибки, представляются следующими способами:</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лично (заявителем представляются оригиналы документов с опечатками и (или) ошибками, специалистом делаются копии этих документов);</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через организацию почтовой связи (заявителем направляются копии документов с опечатками и (или) ошибками).</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Приём и регистрация заявления об исправлении опечаток и (или) ошибок осуществляется в соответствии с подпунктом 3.2.1 пункта 3.2 административного регламента.</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Максимальный срок выполнения админис</w:t>
      </w:r>
      <w:r w:rsidR="006107C8">
        <w:rPr>
          <w:rFonts w:ascii="PT Astra Serif" w:eastAsia="Times New Roman" w:hAnsi="PT Astra Serif" w:cs="Tahoma"/>
          <w:sz w:val="28"/>
          <w:szCs w:val="28"/>
          <w:lang w:eastAsia="ru-RU"/>
        </w:rPr>
        <w:t xml:space="preserve">тративной процедуры составляет </w:t>
      </w:r>
      <w:r w:rsidRPr="00EC1FFD">
        <w:rPr>
          <w:rFonts w:ascii="PT Astra Serif" w:eastAsia="Times New Roman" w:hAnsi="PT Astra Serif" w:cs="Tahoma"/>
          <w:sz w:val="28"/>
          <w:szCs w:val="28"/>
          <w:lang w:eastAsia="ru-RU"/>
        </w:rPr>
        <w:t>1 (один) рабочий день.</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 xml:space="preserve">3.5.2. Рассмотрение поступившего заявления об исправлении опечаток </w:t>
      </w:r>
      <w:r w:rsidRPr="00EC1FFD">
        <w:rPr>
          <w:rFonts w:ascii="PT Astra Serif" w:eastAsia="Times New Roman" w:hAnsi="PT Astra Serif" w:cs="Tahoma"/>
          <w:sz w:val="28"/>
          <w:szCs w:val="28"/>
          <w:lang w:eastAsia="ru-RU"/>
        </w:rPr>
        <w:br/>
        <w:t>и (или) ошибок, выдача исправленного документа.</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Заявление об исправлении опечаток и (или) ошибок с визой Руководителя уполномоченного органа передаётся на исполнение специалисту.</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Специалист рассматривает заявление об испра</w:t>
      </w:r>
      <w:r w:rsidR="006107C8">
        <w:rPr>
          <w:rFonts w:ascii="PT Astra Serif" w:eastAsia="Times New Roman" w:hAnsi="PT Astra Serif" w:cs="Tahoma"/>
          <w:sz w:val="28"/>
          <w:szCs w:val="28"/>
          <w:lang w:eastAsia="ru-RU"/>
        </w:rPr>
        <w:t xml:space="preserve">влении опечаток и (или) ошибок </w:t>
      </w:r>
      <w:r w:rsidRPr="00EC1FFD">
        <w:rPr>
          <w:rFonts w:ascii="PT Astra Serif" w:eastAsia="Times New Roman" w:hAnsi="PT Astra Serif" w:cs="Tahoma"/>
          <w:sz w:val="28"/>
          <w:szCs w:val="28"/>
          <w:lang w:eastAsia="ru-RU"/>
        </w:rPr>
        <w:t>и прилагаемые документы и приступает к подготовке проекта постановления о внесении изменений в постановление о предоставлении земельного участка либо в постановление об отказе (далее – проект постановления о внесении изменений, постановление о внесении изменений).</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lastRenderedPageBreak/>
        <w:t>При исправлении опечаток и (или) ошибок, доп</w:t>
      </w:r>
      <w:r w:rsidR="006107C8">
        <w:rPr>
          <w:rFonts w:ascii="PT Astra Serif" w:eastAsia="Times New Roman" w:hAnsi="PT Astra Serif" w:cs="Tahoma"/>
          <w:sz w:val="28"/>
          <w:szCs w:val="28"/>
          <w:lang w:eastAsia="ru-RU"/>
        </w:rPr>
        <w:t xml:space="preserve">ущенных в документах, выданных </w:t>
      </w:r>
      <w:r w:rsidRPr="00EC1FFD">
        <w:rPr>
          <w:rFonts w:ascii="PT Astra Serif" w:eastAsia="Times New Roman" w:hAnsi="PT Astra Serif" w:cs="Tahoma"/>
          <w:sz w:val="28"/>
          <w:szCs w:val="28"/>
          <w:lang w:eastAsia="ru-RU"/>
        </w:rPr>
        <w:t>в результате предоставления муниципальной услуги, не допускается:</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изменение содержания документов, являющихся результатом предоставления муниципальной услуги;</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Оформление проекта постановления о вне</w:t>
      </w:r>
      <w:r w:rsidR="006107C8">
        <w:rPr>
          <w:rFonts w:ascii="PT Astra Serif" w:eastAsia="Times New Roman" w:hAnsi="PT Astra Serif" w:cs="Tahoma"/>
          <w:sz w:val="28"/>
          <w:szCs w:val="28"/>
          <w:lang w:eastAsia="ru-RU"/>
        </w:rPr>
        <w:t xml:space="preserve">сении изменений осуществляется </w:t>
      </w:r>
      <w:r w:rsidRPr="00EC1FFD">
        <w:rPr>
          <w:rFonts w:ascii="PT Astra Serif" w:eastAsia="Times New Roman" w:hAnsi="PT Astra Serif" w:cs="Tahoma"/>
          <w:sz w:val="28"/>
          <w:szCs w:val="28"/>
          <w:lang w:eastAsia="ru-RU"/>
        </w:rPr>
        <w:t>в порядке, установленном в подпункте 3.2.2 пункта 3.2 административного регламента.</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Результатом выполнения административной процедуры является выдача (направление) заявителю постановления о внесении изменений.</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Выдача заявителю постановления о внесении изменений осуществляется в течение 1 (одного) рабочего дня.</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Максимальный срок выполнения администр</w:t>
      </w:r>
      <w:r w:rsidR="006107C8">
        <w:rPr>
          <w:rFonts w:ascii="PT Astra Serif" w:eastAsia="Times New Roman" w:hAnsi="PT Astra Serif" w:cs="Tahoma"/>
          <w:sz w:val="28"/>
          <w:szCs w:val="28"/>
          <w:lang w:eastAsia="ru-RU"/>
        </w:rPr>
        <w:t xml:space="preserve">ативной процедуры составляет – </w:t>
      </w:r>
      <w:r w:rsidRPr="00EC1FFD">
        <w:rPr>
          <w:rFonts w:ascii="PT Astra Serif" w:eastAsia="Times New Roman" w:hAnsi="PT Astra Serif" w:cs="Tahoma"/>
          <w:sz w:val="28"/>
          <w:szCs w:val="28"/>
          <w:lang w:eastAsia="ru-RU"/>
        </w:rPr>
        <w:t xml:space="preserve">5 (пять) рабочих дней со дня поступления в уполномоченный орган заявления </w:t>
      </w:r>
      <w:r w:rsidRPr="00EC1FFD">
        <w:rPr>
          <w:rFonts w:ascii="PT Astra Serif" w:eastAsia="Times New Roman" w:hAnsi="PT Astra Serif" w:cs="Tahoma"/>
          <w:sz w:val="28"/>
          <w:szCs w:val="28"/>
          <w:lang w:eastAsia="ru-RU"/>
        </w:rPr>
        <w:br/>
        <w:t>об исправлении опечаток и (или) ошибок.</w:t>
      </w:r>
    </w:p>
    <w:p w:rsidR="00EC1FFD" w:rsidRPr="00EC1FFD" w:rsidRDefault="00EC1FFD" w:rsidP="00EC1FFD">
      <w:pPr>
        <w:widowControl w:val="0"/>
        <w:suppressAutoHyphens/>
        <w:autoSpaceDE w:val="0"/>
        <w:autoSpaceDN w:val="0"/>
        <w:spacing w:after="0" w:line="240" w:lineRule="auto"/>
        <w:ind w:firstLine="709"/>
        <w:jc w:val="both"/>
        <w:textAlignment w:val="baseline"/>
        <w:rPr>
          <w:rFonts w:ascii="PT Astra Serif" w:eastAsia="Times New Roman" w:hAnsi="PT Astra Serif" w:cs="Tahoma"/>
          <w:sz w:val="28"/>
          <w:szCs w:val="28"/>
          <w:lang w:eastAsia="ru-RU"/>
        </w:rPr>
      </w:pPr>
      <w:r w:rsidRPr="00EC1FFD">
        <w:rPr>
          <w:rFonts w:ascii="PT Astra Serif" w:eastAsia="Times New Roman" w:hAnsi="PT Astra Serif" w:cs="Tahoma"/>
          <w:sz w:val="28"/>
          <w:szCs w:val="28"/>
          <w:lang w:eastAsia="ru-RU"/>
        </w:rPr>
        <w:t>Способом фиксации результата выполнения административной процедуры является выдача (направление) заявителю постановления о внесении изменений, подписанного Руководителем уполномоченного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Оригинал документа, в котором содержатся допущенные опечатки и (или) ошибки, после выдачи заявителю нового исправленного документа хранится в Администрации муниципального образования «</w:t>
      </w:r>
      <w:proofErr w:type="spellStart"/>
      <w:r w:rsidR="006107C8">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 xml:space="preserve">4. Формы </w:t>
      </w:r>
      <w:proofErr w:type="gramStart"/>
      <w:r w:rsidRPr="00EC1FFD">
        <w:rPr>
          <w:rFonts w:ascii="PT Astra Serif" w:eastAsia="Times New Roman" w:hAnsi="PT Astra Serif" w:cs="Times New Roman"/>
          <w:b/>
          <w:bCs/>
          <w:sz w:val="28"/>
          <w:szCs w:val="28"/>
          <w:lang w:eastAsia="ru-RU"/>
        </w:rPr>
        <w:t>контроля за</w:t>
      </w:r>
      <w:proofErr w:type="gramEnd"/>
      <w:r w:rsidRPr="00EC1FFD">
        <w:rPr>
          <w:rFonts w:ascii="PT Astra Serif" w:eastAsia="Times New Roman" w:hAnsi="PT Astra Serif" w:cs="Times New Roman"/>
          <w:b/>
          <w:bCs/>
          <w:sz w:val="28"/>
          <w:szCs w:val="28"/>
          <w:lang w:eastAsia="ru-RU"/>
        </w:rPr>
        <w:t xml:space="preserve"> исполнением административного регламента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4.1. Порядок осуществления текущего </w:t>
      </w:r>
      <w:proofErr w:type="gramStart"/>
      <w:r w:rsidRPr="00EC1FFD">
        <w:rPr>
          <w:rFonts w:ascii="PT Astra Serif" w:eastAsia="Times New Roman" w:hAnsi="PT Astra Serif" w:cs="Times New Roman"/>
          <w:sz w:val="28"/>
          <w:szCs w:val="28"/>
          <w:lang w:eastAsia="ru-RU"/>
        </w:rPr>
        <w:t>контроля за</w:t>
      </w:r>
      <w:proofErr w:type="gramEnd"/>
      <w:r w:rsidRPr="00EC1FFD">
        <w:rPr>
          <w:rFonts w:ascii="PT Astra Serif" w:eastAsia="Times New Roman" w:hAnsi="PT Astra Serif" w:cs="Times New Roman"/>
          <w:sz w:val="28"/>
          <w:szCs w:val="28"/>
          <w:lang w:eastAsia="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4.1.1. Текущий </w:t>
      </w:r>
      <w:proofErr w:type="gramStart"/>
      <w:r w:rsidRPr="00EC1FFD">
        <w:rPr>
          <w:rFonts w:ascii="PT Astra Serif" w:eastAsia="Times New Roman" w:hAnsi="PT Astra Serif" w:cs="Times New Roman"/>
          <w:sz w:val="28"/>
          <w:szCs w:val="28"/>
          <w:lang w:eastAsia="ru-RU"/>
        </w:rPr>
        <w:t>контроль за</w:t>
      </w:r>
      <w:proofErr w:type="gramEnd"/>
      <w:r w:rsidRPr="00EC1FFD">
        <w:rPr>
          <w:rFonts w:ascii="PT Astra Serif" w:eastAsia="Times New Roman" w:hAnsi="PT Astra Serif" w:cs="Times New Roman"/>
          <w:sz w:val="28"/>
          <w:szCs w:val="28"/>
          <w:lang w:eastAsia="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1FFD">
        <w:rPr>
          <w:rFonts w:ascii="PT Astra Serif" w:eastAsia="Times New Roman" w:hAnsi="PT Astra Serif" w:cs="Times New Roman"/>
          <w:sz w:val="28"/>
          <w:szCs w:val="28"/>
          <w:lang w:eastAsia="ru-RU"/>
        </w:rPr>
        <w:t>контроля за</w:t>
      </w:r>
      <w:proofErr w:type="gramEnd"/>
      <w:r w:rsidRPr="00EC1FFD">
        <w:rPr>
          <w:rFonts w:ascii="PT Astra Serif" w:eastAsia="Times New Roman" w:hAnsi="PT Astra Serif" w:cs="Times New Roman"/>
          <w:sz w:val="28"/>
          <w:szCs w:val="28"/>
          <w:lang w:eastAsia="ru-RU"/>
        </w:rPr>
        <w:t xml:space="preserve"> полнотой и качеством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4.2.1. В целях осуществления </w:t>
      </w:r>
      <w:proofErr w:type="gramStart"/>
      <w:r w:rsidRPr="00EC1FFD">
        <w:rPr>
          <w:rFonts w:ascii="PT Astra Serif" w:eastAsia="Times New Roman" w:hAnsi="PT Astra Serif" w:cs="Times New Roman"/>
          <w:sz w:val="28"/>
          <w:szCs w:val="28"/>
          <w:lang w:eastAsia="ru-RU"/>
        </w:rPr>
        <w:t>контроля за</w:t>
      </w:r>
      <w:proofErr w:type="gramEnd"/>
      <w:r w:rsidRPr="00EC1FFD">
        <w:rPr>
          <w:rFonts w:ascii="PT Astra Serif" w:eastAsia="Times New Roman" w:hAnsi="PT Astra Serif" w:cs="Times New Roman"/>
          <w:sz w:val="28"/>
          <w:szCs w:val="28"/>
          <w:lang w:eastAsia="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4.2.2. Проверки могут быть плановыми и внеплановыми.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Плановые проверки проводятся на основании планов работы структурного подразделения уполномоченного органа с периодичностью 1 раз в год.</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4.3.1. Должностное лицо несёт персональную ответственность за нарушение порядка предоставления муниципальной услуги в соответствии со статьёй 25 </w:t>
      </w:r>
      <w:hyperlink r:id="rId8" w:tgtFrame="_blank" w:history="1">
        <w:r w:rsidRPr="00EC1FFD">
          <w:rPr>
            <w:rFonts w:ascii="PT Astra Serif" w:eastAsia="Times New Roman" w:hAnsi="PT Astra Serif" w:cs="Times New Roman"/>
            <w:sz w:val="28"/>
            <w:szCs w:val="28"/>
            <w:lang w:eastAsia="ru-RU"/>
          </w:rPr>
          <w:t>Кодекса Ульяновской области об административных правонарушениях</w:t>
        </w:r>
      </w:hyperlink>
      <w:r w:rsidRPr="00EC1FFD">
        <w:rPr>
          <w:rFonts w:ascii="PT Astra Serif" w:eastAsia="Times New Roman" w:hAnsi="PT Astra Serif" w:cs="Times New Roman"/>
          <w:sz w:val="28"/>
          <w:szCs w:val="28"/>
          <w:lang w:eastAsia="ru-RU"/>
        </w:rPr>
        <w:t>.</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4.4. Положения, характеризующие требования к порядку и формам </w:t>
      </w:r>
      <w:proofErr w:type="gramStart"/>
      <w:r w:rsidRPr="00EC1FFD">
        <w:rPr>
          <w:rFonts w:ascii="PT Astra Serif" w:eastAsia="Times New Roman" w:hAnsi="PT Astra Serif" w:cs="Times New Roman"/>
          <w:sz w:val="28"/>
          <w:szCs w:val="28"/>
          <w:lang w:eastAsia="ru-RU"/>
        </w:rPr>
        <w:t>контроля за</w:t>
      </w:r>
      <w:proofErr w:type="gramEnd"/>
      <w:r w:rsidRPr="00EC1FFD">
        <w:rPr>
          <w:rFonts w:ascii="PT Astra Serif" w:eastAsia="Times New Roman" w:hAnsi="PT Astra Serif"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4.4.1. Порядок и формы </w:t>
      </w:r>
      <w:proofErr w:type="gramStart"/>
      <w:r w:rsidRPr="00EC1FFD">
        <w:rPr>
          <w:rFonts w:ascii="PT Astra Serif" w:eastAsia="Times New Roman" w:hAnsi="PT Astra Serif" w:cs="Times New Roman"/>
          <w:sz w:val="28"/>
          <w:szCs w:val="28"/>
          <w:lang w:eastAsia="ru-RU"/>
        </w:rPr>
        <w:t>контроля за</w:t>
      </w:r>
      <w:proofErr w:type="gramEnd"/>
      <w:r w:rsidRPr="00EC1FFD">
        <w:rPr>
          <w:rFonts w:ascii="PT Astra Serif" w:eastAsia="Times New Roman" w:hAnsi="PT Astra Serif"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 Главой администрации муниципального образования «</w:t>
      </w:r>
      <w:proofErr w:type="spellStart"/>
      <w:r w:rsidR="006107C8">
        <w:rPr>
          <w:rFonts w:ascii="PT Astra Serif" w:eastAsia="Times New Roman" w:hAnsi="PT Astra Serif" w:cs="Times New Roman"/>
          <w:sz w:val="28"/>
          <w:szCs w:val="28"/>
          <w:lang w:eastAsia="ru-RU"/>
        </w:rPr>
        <w:t>Каргинское</w:t>
      </w:r>
      <w:proofErr w:type="spellEnd"/>
      <w:r w:rsidRPr="00EC1FFD">
        <w:rPr>
          <w:rFonts w:ascii="PT Astra Serif" w:eastAsia="Times New Roman" w:hAnsi="PT Astra Serif" w:cs="Times New Roman"/>
          <w:sz w:val="28"/>
          <w:szCs w:val="28"/>
          <w:lang w:eastAsia="ru-RU"/>
        </w:rPr>
        <w:t xml:space="preserve"> сельское поселение» </w:t>
      </w:r>
      <w:proofErr w:type="spellStart"/>
      <w:r w:rsidRPr="00EC1FFD">
        <w:rPr>
          <w:rFonts w:ascii="PT Astra Serif" w:eastAsia="Times New Roman" w:hAnsi="PT Astra Serif" w:cs="Times New Roman"/>
          <w:sz w:val="28"/>
          <w:szCs w:val="28"/>
          <w:lang w:eastAsia="ru-RU"/>
        </w:rPr>
        <w:t>Вешкаймского</w:t>
      </w:r>
      <w:proofErr w:type="spellEnd"/>
      <w:r w:rsidRPr="00EC1FFD">
        <w:rPr>
          <w:rFonts w:ascii="PT Astra Serif" w:eastAsia="Times New Roman" w:hAnsi="PT Astra Serif" w:cs="Times New Roman"/>
          <w:sz w:val="28"/>
          <w:szCs w:val="28"/>
          <w:lang w:eastAsia="ru-RU"/>
        </w:rPr>
        <w:t xml:space="preserve"> района Ульяновской области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 xml:space="preserve">4.4.2. </w:t>
      </w:r>
      <w:proofErr w:type="gramStart"/>
      <w:r w:rsidRPr="00EC1FFD">
        <w:rPr>
          <w:rFonts w:ascii="PT Astra Serif" w:eastAsia="Times New Roman" w:hAnsi="PT Astra Serif" w:cs="Times New Roman"/>
          <w:sz w:val="28"/>
          <w:szCs w:val="28"/>
          <w:lang w:eastAsia="ru-RU"/>
        </w:rPr>
        <w:t>Контроль за</w:t>
      </w:r>
      <w:proofErr w:type="gramEnd"/>
      <w:r w:rsidRPr="00EC1FFD">
        <w:rPr>
          <w:rFonts w:ascii="PT Astra Serif" w:eastAsia="Times New Roman" w:hAnsi="PT Astra Serif" w:cs="Times New Roman"/>
          <w:sz w:val="28"/>
          <w:szCs w:val="28"/>
          <w:lang w:eastAsia="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 xml:space="preserve">5. </w:t>
      </w:r>
      <w:proofErr w:type="gramStart"/>
      <w:r w:rsidRPr="00EC1FFD">
        <w:rPr>
          <w:rFonts w:ascii="PT Astra Serif" w:eastAsia="Times New Roman" w:hAnsi="PT Astra Serif"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5.1. Информация для заявителя о его праве подать жалобу</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5.2. Предмет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Заявитель может обратиться с жалобой в следующих случаях:</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 нарушение срока регистрации запроса заявителя о предоставлении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нарушение срока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C1FFD">
        <w:rPr>
          <w:rFonts w:ascii="PT Astra Serif" w:eastAsia="Times New Roman" w:hAnsi="PT Astra Serif" w:cs="Times New Roman"/>
          <w:sz w:val="28"/>
          <w:szCs w:val="28"/>
          <w:lang w:eastAsia="ru-RU"/>
        </w:rPr>
        <w:lastRenderedPageBreak/>
        <w:t>Ульяновской области, муниципальными правовыми актами уполномоченного органа.</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8) нарушение срока или порядка выдачи документов по результатам предоставления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Заявители могут обратиться с жалобой в уполномоченный орган,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w:t>
      </w:r>
      <w:hyperlink r:id="rId9" w:tgtFrame="_blank" w:history="1">
        <w:r w:rsidRPr="00EC1FFD">
          <w:rPr>
            <w:rFonts w:ascii="PT Astra Serif" w:eastAsia="Times New Roman" w:hAnsi="PT Astra Serif" w:cs="Times New Roman"/>
            <w:color w:val="0000FF"/>
            <w:sz w:val="28"/>
            <w:szCs w:val="28"/>
            <w:u w:val="single"/>
            <w:lang w:eastAsia="ru-RU"/>
          </w:rPr>
          <w:t>Градостроительного кодекса Российской Федерации</w:t>
        </w:r>
      </w:hyperlink>
      <w:r w:rsidRPr="00EC1FFD">
        <w:rPr>
          <w:rFonts w:ascii="PT Astra Serif" w:eastAsia="Times New Roman" w:hAnsi="PT Astra Serif" w:cs="Times New Roman"/>
          <w:sz w:val="28"/>
          <w:szCs w:val="28"/>
          <w:lang w:eastAsia="ru-RU"/>
        </w:rPr>
        <w:t>.</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5.4. Порядок подачи и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w:t>
      </w:r>
      <w:r w:rsidRPr="00EC1FFD">
        <w:rPr>
          <w:rFonts w:ascii="PT Astra Serif" w:eastAsia="Times New Roman" w:hAnsi="PT Astra Serif" w:cs="Times New Roman"/>
          <w:sz w:val="28"/>
          <w:szCs w:val="28"/>
          <w:lang w:eastAsia="ru-RU"/>
        </w:rPr>
        <w:lastRenderedPageBreak/>
        <w:t>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EC1FFD">
        <w:rPr>
          <w:rFonts w:ascii="PT Astra Serif" w:eastAsia="Times New Roman" w:hAnsi="PT Astra Serif" w:cs="Times New Roman"/>
          <w:sz w:val="28"/>
          <w:szCs w:val="28"/>
          <w:lang w:eastAsia="ru-RU"/>
        </w:rPr>
        <w:t xml:space="preserve"> лицами, государственными и муниципальными служащими, а также может быть </w:t>
      </w:r>
      <w:proofErr w:type="gramStart"/>
      <w:r w:rsidRPr="00EC1FFD">
        <w:rPr>
          <w:rFonts w:ascii="PT Astra Serif" w:eastAsia="Times New Roman" w:hAnsi="PT Astra Serif" w:cs="Times New Roman"/>
          <w:sz w:val="28"/>
          <w:szCs w:val="28"/>
          <w:lang w:eastAsia="ru-RU"/>
        </w:rPr>
        <w:t>принята</w:t>
      </w:r>
      <w:proofErr w:type="gramEnd"/>
      <w:r w:rsidRPr="00EC1FFD">
        <w:rPr>
          <w:rFonts w:ascii="PT Astra Serif" w:eastAsia="Times New Roman" w:hAnsi="PT Astra Serif" w:cs="Times New Roman"/>
          <w:sz w:val="28"/>
          <w:szCs w:val="28"/>
          <w:lang w:eastAsia="ru-RU"/>
        </w:rPr>
        <w:t xml:space="preserve"> при личном приёме заявителя.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EC1FFD">
        <w:rPr>
          <w:rFonts w:ascii="PT Astra Serif" w:eastAsia="Times New Roman" w:hAnsi="PT Astra Serif" w:cs="Times New Roman"/>
          <w:sz w:val="28"/>
          <w:szCs w:val="28"/>
          <w:lang w:eastAsia="ru-RU"/>
        </w:rPr>
        <w:t xml:space="preserve"> муниципальные услуги, их должностными лицами, государственными и муниципальными служащими, а также может быть </w:t>
      </w:r>
      <w:proofErr w:type="gramStart"/>
      <w:r w:rsidRPr="00EC1FFD">
        <w:rPr>
          <w:rFonts w:ascii="PT Astra Serif" w:eastAsia="Times New Roman" w:hAnsi="PT Astra Serif" w:cs="Times New Roman"/>
          <w:sz w:val="28"/>
          <w:szCs w:val="28"/>
          <w:lang w:eastAsia="ru-RU"/>
        </w:rPr>
        <w:t>принята</w:t>
      </w:r>
      <w:proofErr w:type="gramEnd"/>
      <w:r w:rsidRPr="00EC1FFD">
        <w:rPr>
          <w:rFonts w:ascii="PT Astra Serif" w:eastAsia="Times New Roman" w:hAnsi="PT Astra Serif" w:cs="Times New Roman"/>
          <w:sz w:val="28"/>
          <w:szCs w:val="28"/>
          <w:lang w:eastAsia="ru-RU"/>
        </w:rPr>
        <w:t xml:space="preserve"> при личном приеме заявителя.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Жалоба подаётся в уполномоченный орган, ОГКУ «Правительство для граждан» в письменной форме на бумажном носителе или в электронной форме.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Жалоба должна содержать:</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w:t>
      </w:r>
      <w:r w:rsidRPr="00EC1FFD">
        <w:rPr>
          <w:rFonts w:ascii="PT Astra Serif" w:eastAsia="Times New Roman" w:hAnsi="PT Astra Serif" w:cs="Times New Roman"/>
          <w:sz w:val="28"/>
          <w:szCs w:val="28"/>
          <w:lang w:eastAsia="ru-RU"/>
        </w:rPr>
        <w:lastRenderedPageBreak/>
        <w:t>граждан». Заявителем могут быть представлены документы (при наличии), подтверждающие доводы заявителя, либо их копии.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Порядок подачи и рассмотрения жалобы УФАС определён статьёй 18.1 </w:t>
      </w:r>
      <w:hyperlink r:id="rId10" w:tgtFrame="_blank" w:history="1">
        <w:r w:rsidRPr="00EC1FFD">
          <w:rPr>
            <w:rFonts w:ascii="PT Astra Serif" w:eastAsia="Times New Roman" w:hAnsi="PT Astra Serif" w:cs="Times New Roman"/>
            <w:color w:val="0000FF"/>
            <w:sz w:val="28"/>
            <w:szCs w:val="28"/>
            <w:u w:val="single"/>
            <w:lang w:eastAsia="ru-RU"/>
          </w:rPr>
          <w:t>Федерального закона от 26.07.2006 № 135-ФЗ</w:t>
        </w:r>
      </w:hyperlink>
      <w:r w:rsidRPr="00EC1FFD">
        <w:rPr>
          <w:rFonts w:ascii="PT Astra Serif" w:eastAsia="Times New Roman" w:hAnsi="PT Astra Serif" w:cs="Times New Roman"/>
          <w:sz w:val="28"/>
          <w:szCs w:val="28"/>
          <w:lang w:eastAsia="ru-RU"/>
        </w:rPr>
        <w:t xml:space="preserve"> «О защите конкуренции».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5.5. Сроки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EC1FFD">
        <w:rPr>
          <w:rFonts w:ascii="PT Astra Serif" w:eastAsia="Times New Roman" w:hAnsi="PT Astra Serif" w:cs="Times New Roman"/>
          <w:sz w:val="28"/>
          <w:szCs w:val="28"/>
          <w:lang w:eastAsia="ru-RU"/>
        </w:rPr>
        <w:t xml:space="preserve"> регистрации.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5.6. Результат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 результатам рассмотрения жалобы уполномоченным органом, ОГКУ «Правительство для граждан» принимается одно из следующих решений:</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в удовлетворении жалобы отказывается.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5.7. Порядок информирования заявителя о результатах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Не </w:t>
      </w:r>
      <w:proofErr w:type="gramStart"/>
      <w:r w:rsidRPr="00EC1FFD">
        <w:rPr>
          <w:rFonts w:ascii="PT Astra Serif" w:eastAsia="Times New Roman" w:hAnsi="PT Astra Serif" w:cs="Times New Roman"/>
          <w:sz w:val="28"/>
          <w:szCs w:val="28"/>
          <w:lang w:eastAsia="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EC1FFD">
        <w:rPr>
          <w:rFonts w:ascii="PT Astra Serif" w:eastAsia="Times New Roman" w:hAnsi="PT Astra Serif" w:cs="Times New Roman"/>
          <w:sz w:val="28"/>
          <w:szCs w:val="28"/>
          <w:lang w:eastAsia="ru-RU"/>
        </w:rPr>
        <w:t xml:space="preserve"> мотивированный ответ о результатах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1FFD">
        <w:rPr>
          <w:rFonts w:ascii="PT Astra Serif" w:eastAsia="Times New Roman" w:hAnsi="PT Astra Serif" w:cs="Times New Roman"/>
          <w:sz w:val="28"/>
          <w:szCs w:val="28"/>
          <w:lang w:eastAsia="ru-RU"/>
        </w:rPr>
        <w:t>неудобства</w:t>
      </w:r>
      <w:proofErr w:type="gramEnd"/>
      <w:r w:rsidRPr="00EC1FFD">
        <w:rPr>
          <w:rFonts w:ascii="PT Astra Serif" w:eastAsia="Times New Roman" w:hAnsi="PT Astra Serif"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 xml:space="preserve">В случае признания </w:t>
      </w:r>
      <w:proofErr w:type="gramStart"/>
      <w:r w:rsidRPr="00EC1FFD">
        <w:rPr>
          <w:rFonts w:ascii="PT Astra Serif" w:eastAsia="Times New Roman" w:hAnsi="PT Astra Serif" w:cs="Times New Roman"/>
          <w:sz w:val="28"/>
          <w:szCs w:val="28"/>
          <w:lang w:eastAsia="ru-RU"/>
        </w:rPr>
        <w:t>жалобы</w:t>
      </w:r>
      <w:proofErr w:type="gramEnd"/>
      <w:r w:rsidRPr="00EC1FFD">
        <w:rPr>
          <w:rFonts w:ascii="PT Astra Serif" w:eastAsia="Times New Roman" w:hAnsi="PT Astra Serif"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В случае установления в ходе или по результатам </w:t>
      </w:r>
      <w:proofErr w:type="gramStart"/>
      <w:r w:rsidRPr="00EC1FFD">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EC1FFD">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5.8. Порядок обжалования решения по жалобе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5.10. Способы информирования заявителей о порядке подачи и рассмотрения жалобы</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EC1FFD" w:rsidRPr="00EC1FFD" w:rsidRDefault="00EC1FFD" w:rsidP="00EC1FFD">
      <w:pPr>
        <w:spacing w:after="100" w:afterAutospacing="1"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Default="00EC1FFD" w:rsidP="006107C8">
      <w:pPr>
        <w:spacing w:after="0" w:line="240" w:lineRule="auto"/>
        <w:rPr>
          <w:rFonts w:ascii="PT Astra Serif" w:eastAsia="Times New Roman" w:hAnsi="PT Astra Serif" w:cs="Times New Roman"/>
          <w:sz w:val="28"/>
          <w:szCs w:val="28"/>
          <w:lang w:eastAsia="ru-RU"/>
        </w:rPr>
      </w:pPr>
    </w:p>
    <w:p w:rsidR="00AC162A" w:rsidRDefault="00AC162A" w:rsidP="006107C8">
      <w:pPr>
        <w:spacing w:after="0" w:line="240" w:lineRule="auto"/>
        <w:rPr>
          <w:rFonts w:ascii="PT Astra Serif" w:eastAsia="Times New Roman" w:hAnsi="PT Astra Serif" w:cs="Times New Roman"/>
          <w:sz w:val="28"/>
          <w:szCs w:val="28"/>
          <w:lang w:eastAsia="ru-RU"/>
        </w:rPr>
      </w:pPr>
    </w:p>
    <w:p w:rsidR="00AC162A" w:rsidRDefault="00AC162A" w:rsidP="006107C8">
      <w:pPr>
        <w:spacing w:after="0" w:line="240" w:lineRule="auto"/>
        <w:rPr>
          <w:rFonts w:ascii="PT Astra Serif" w:eastAsia="Times New Roman" w:hAnsi="PT Astra Serif" w:cs="Times New Roman"/>
          <w:sz w:val="28"/>
          <w:szCs w:val="28"/>
          <w:lang w:eastAsia="ru-RU"/>
        </w:rPr>
      </w:pPr>
    </w:p>
    <w:p w:rsidR="00AC162A" w:rsidRDefault="00AC162A" w:rsidP="006107C8">
      <w:pPr>
        <w:spacing w:after="0" w:line="240" w:lineRule="auto"/>
        <w:rPr>
          <w:rFonts w:ascii="PT Astra Serif" w:eastAsia="Times New Roman" w:hAnsi="PT Astra Serif" w:cs="Times New Roman"/>
          <w:sz w:val="28"/>
          <w:szCs w:val="28"/>
          <w:lang w:eastAsia="ru-RU"/>
        </w:rPr>
      </w:pPr>
    </w:p>
    <w:p w:rsidR="00AC162A" w:rsidRDefault="00AC162A" w:rsidP="006107C8">
      <w:pPr>
        <w:spacing w:after="0" w:line="240" w:lineRule="auto"/>
        <w:rPr>
          <w:rFonts w:ascii="PT Astra Serif" w:eastAsia="Times New Roman" w:hAnsi="PT Astra Serif" w:cs="Times New Roman"/>
          <w:sz w:val="28"/>
          <w:szCs w:val="28"/>
          <w:lang w:eastAsia="ru-RU"/>
        </w:rPr>
      </w:pPr>
    </w:p>
    <w:p w:rsidR="00AC162A" w:rsidRDefault="00AC162A" w:rsidP="006107C8">
      <w:pPr>
        <w:spacing w:after="0" w:line="240" w:lineRule="auto"/>
        <w:rPr>
          <w:rFonts w:ascii="PT Astra Serif" w:eastAsia="Times New Roman" w:hAnsi="PT Astra Serif" w:cs="Times New Roman"/>
          <w:sz w:val="28"/>
          <w:szCs w:val="28"/>
          <w:lang w:eastAsia="ru-RU"/>
        </w:rPr>
      </w:pPr>
    </w:p>
    <w:p w:rsid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6107C8" w:rsidRPr="00EC1FFD" w:rsidRDefault="006107C8"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4536"/>
        <w:jc w:val="right"/>
        <w:rPr>
          <w:rFonts w:ascii="PT Astra Serif" w:eastAsia="Times New Roman" w:hAnsi="PT Astra Serif" w:cs="Times New Roman"/>
          <w:sz w:val="28"/>
          <w:szCs w:val="28"/>
          <w:lang w:eastAsia="ru-RU"/>
        </w:rPr>
      </w:pPr>
    </w:p>
    <w:p w:rsidR="00EC1FFD" w:rsidRPr="00EC1FFD" w:rsidRDefault="00EC1FFD" w:rsidP="00EC1FFD">
      <w:pPr>
        <w:spacing w:after="0" w:line="240" w:lineRule="auto"/>
        <w:jc w:val="right"/>
        <w:rPr>
          <w:rFonts w:ascii="PT Astra Serif" w:eastAsia="Times New Roman" w:hAnsi="PT Astra Serif" w:cs="Times New Roman"/>
          <w:bCs/>
          <w:sz w:val="28"/>
          <w:szCs w:val="28"/>
          <w:lang w:eastAsia="ru-RU"/>
        </w:rPr>
      </w:pPr>
      <w:r w:rsidRPr="00EC1FFD">
        <w:rPr>
          <w:rFonts w:ascii="PT Astra Serif" w:eastAsia="Times New Roman" w:hAnsi="PT Astra Serif" w:cs="Times New Roman"/>
          <w:bCs/>
          <w:sz w:val="28"/>
          <w:szCs w:val="28"/>
          <w:lang w:eastAsia="ru-RU"/>
        </w:rPr>
        <w:t>Приложение № 1</w:t>
      </w:r>
    </w:p>
    <w:p w:rsidR="00EC1FFD" w:rsidRPr="00EC1FFD" w:rsidRDefault="00EC1FFD" w:rsidP="00EC1FFD">
      <w:pPr>
        <w:widowControl w:val="0"/>
        <w:autoSpaceDE w:val="0"/>
        <w:autoSpaceDN w:val="0"/>
        <w:adjustRightInd w:val="0"/>
        <w:spacing w:after="0" w:line="240" w:lineRule="auto"/>
        <w:jc w:val="right"/>
        <w:rPr>
          <w:rFonts w:ascii="PT Astra Serif" w:eastAsia="Times New Roman" w:hAnsi="PT Astra Serif" w:cs="Times New Roman"/>
          <w:bCs/>
          <w:sz w:val="28"/>
          <w:szCs w:val="28"/>
          <w:lang w:eastAsia="ru-RU"/>
        </w:rPr>
      </w:pPr>
      <w:r w:rsidRPr="00EC1FFD">
        <w:rPr>
          <w:rFonts w:ascii="PT Astra Serif" w:eastAsia="Times New Roman" w:hAnsi="PT Astra Serif" w:cs="Times New Roman"/>
          <w:bCs/>
          <w:sz w:val="28"/>
          <w:szCs w:val="28"/>
          <w:lang w:eastAsia="ru-RU"/>
        </w:rPr>
        <w:t>к Административному регламенту</w:t>
      </w:r>
    </w:p>
    <w:p w:rsidR="00EC1FFD" w:rsidRPr="00EC1FFD" w:rsidRDefault="00EC1FFD" w:rsidP="00EC1FFD">
      <w:pPr>
        <w:widowControl w:val="0"/>
        <w:tabs>
          <w:tab w:val="left" w:pos="4320"/>
        </w:tabs>
        <w:autoSpaceDE w:val="0"/>
        <w:autoSpaceDN w:val="0"/>
        <w:adjustRightInd w:val="0"/>
        <w:spacing w:after="0" w:line="240" w:lineRule="auto"/>
        <w:jc w:val="center"/>
        <w:rPr>
          <w:rFonts w:ascii="PT Astra Serif" w:eastAsia="Times New Roman" w:hAnsi="PT Astra Serif" w:cs="Times New Roman"/>
          <w:b/>
          <w:bCs/>
          <w:caps/>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РЕКОМЕНДУЕМАЯ ФОРМА ЗАЯВЛЕНИЕ</w:t>
      </w: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об отказе от права постоянного (бессрочного) пользования земельным участком или права пожизненного наследуемого владения земельным участком</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w:t>
      </w:r>
    </w:p>
    <w:tbl>
      <w:tblPr>
        <w:tblW w:w="5978" w:type="dxa"/>
        <w:jc w:val="right"/>
        <w:tblInd w:w="132" w:type="dxa"/>
        <w:tblCellMar>
          <w:left w:w="0" w:type="dxa"/>
          <w:right w:w="0" w:type="dxa"/>
        </w:tblCellMar>
        <w:tblLook w:val="04A0"/>
      </w:tblPr>
      <w:tblGrid>
        <w:gridCol w:w="6860"/>
      </w:tblGrid>
      <w:tr w:rsidR="00EC1FFD" w:rsidRPr="00EC1FFD" w:rsidTr="00D974ED">
        <w:trPr>
          <w:jc w:val="right"/>
        </w:trPr>
        <w:tc>
          <w:tcPr>
            <w:tcW w:w="5978" w:type="dxa"/>
            <w:hideMark/>
          </w:tcPr>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Главе администрации муниципального образования «_______________________» Ульяновской области ________________________________________________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_________________________________________________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lastRenderedPageBreak/>
              <w:t>(для юридических лиц - полное наименование, организационно-правовая форма, сведения о государственной регистрации (ОГРН)</w:t>
            </w:r>
            <w:proofErr w:type="gramStart"/>
            <w:r w:rsidRPr="00EC1FFD">
              <w:rPr>
                <w:rFonts w:ascii="PT Astra Serif" w:eastAsia="Times New Roman" w:hAnsi="PT Astra Serif" w:cs="Courier New"/>
                <w:sz w:val="28"/>
                <w:szCs w:val="28"/>
                <w:lang w:eastAsia="ru-RU"/>
              </w:rPr>
              <w:t>,И</w:t>
            </w:r>
            <w:proofErr w:type="gramEnd"/>
            <w:r w:rsidRPr="00EC1FFD">
              <w:rPr>
                <w:rFonts w:ascii="PT Astra Serif" w:eastAsia="Times New Roman" w:hAnsi="PT Astra Serif" w:cs="Courier New"/>
                <w:sz w:val="28"/>
                <w:szCs w:val="28"/>
                <w:lang w:eastAsia="ru-RU"/>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EC1FFD" w:rsidRPr="00EC1FFD" w:rsidTr="00D974ED">
        <w:trPr>
          <w:jc w:val="right"/>
        </w:trPr>
        <w:tc>
          <w:tcPr>
            <w:tcW w:w="5978" w:type="dxa"/>
            <w:hideMark/>
          </w:tcPr>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lastRenderedPageBreak/>
              <w:t>Почтовый адрес заявител</w:t>
            </w:r>
            <w:proofErr w:type="gramStart"/>
            <w:r w:rsidRPr="00EC1FFD">
              <w:rPr>
                <w:rFonts w:ascii="PT Astra Serif" w:eastAsia="Times New Roman" w:hAnsi="PT Astra Serif" w:cs="Courier New"/>
                <w:sz w:val="28"/>
                <w:szCs w:val="28"/>
                <w:lang w:eastAsia="ru-RU"/>
              </w:rPr>
              <w:t>я(</w:t>
            </w:r>
            <w:proofErr w:type="gramEnd"/>
            <w:r w:rsidRPr="00EC1FFD">
              <w:rPr>
                <w:rFonts w:ascii="PT Astra Serif" w:eastAsia="Times New Roman" w:hAnsi="PT Astra Serif" w:cs="Courier New"/>
                <w:sz w:val="28"/>
                <w:szCs w:val="28"/>
                <w:lang w:eastAsia="ru-RU"/>
              </w:rPr>
              <w:t>ей):______________________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_________________________________________________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_________________________________________________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_________________________________________________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(местонахождение юридического лица)</w:t>
            </w:r>
          </w:p>
        </w:tc>
      </w:tr>
      <w:tr w:rsidR="00EC1FFD" w:rsidRPr="00EC1FFD" w:rsidTr="00D974ED">
        <w:trPr>
          <w:jc w:val="right"/>
        </w:trPr>
        <w:tc>
          <w:tcPr>
            <w:tcW w:w="5978" w:type="dxa"/>
            <w:hideMark/>
          </w:tcPr>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Электронная почта: 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Courier New"/>
                <w:sz w:val="28"/>
                <w:szCs w:val="28"/>
                <w:lang w:eastAsia="ru-RU"/>
              </w:rPr>
              <w:t>Телефон: ________________________________________</w:t>
            </w:r>
          </w:p>
        </w:tc>
      </w:tr>
    </w:tbl>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Прошу принять отказ от права ____________________________________________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(постоянное (бессрочное) пользование, пожизненное наследуемое владение)</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земельным участком с кадастровым номером ________________________________.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Реквизиты документа, удостоверяющего право, на котором используется земельный участок_____________________________________________________________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_____________________________________________________________________.</w:t>
      </w: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(название, номер, дата выдачи, выдавший орган)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О готовности результата и (или) приглашении для получения результата прошу уведомить меня посредством:</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телефонного звонка (по номеру, указанному в заявлении),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посредством почтовой связи.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Результат предоставления муниципальной услуги желаю получить (</w:t>
      </w:r>
      <w:proofErr w:type="gramStart"/>
      <w:r w:rsidRPr="00EC1FFD">
        <w:rPr>
          <w:rFonts w:ascii="PT Astra Serif" w:eastAsia="Times New Roman" w:hAnsi="PT Astra Serif" w:cs="Times New Roman"/>
          <w:sz w:val="28"/>
          <w:szCs w:val="28"/>
          <w:lang w:eastAsia="ru-RU"/>
        </w:rPr>
        <w:t>нужное</w:t>
      </w:r>
      <w:proofErr w:type="gramEnd"/>
      <w:r w:rsidRPr="00EC1FFD">
        <w:rPr>
          <w:rFonts w:ascii="PT Astra Serif" w:eastAsia="Times New Roman" w:hAnsi="PT Astra Serif" w:cs="Times New Roman"/>
          <w:sz w:val="28"/>
          <w:szCs w:val="28"/>
          <w:lang w:eastAsia="ru-RU"/>
        </w:rPr>
        <w:t xml:space="preserve"> отметить):</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в администрации муниципального образования ______________,</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посредством почтовой связи,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в ОГКУ «Правительство для граждан» (только в случае подачи заявления и прилагаемых документов в ОГКУ «Правительство для граждан»).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Приложение: ___________________________________________________________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_______________________________________________________________________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Заявитель: ____________________________________________________________________________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(Ф.И.О. (при наличии)., должность представителя юридического лица (подпись)</w:t>
      </w:r>
      <w:proofErr w:type="gramEnd"/>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Ф.И.О.(при наличии) физического лица, индивидуального предпринимателя)</w:t>
      </w:r>
      <w:proofErr w:type="gramEnd"/>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«__» ___________ 20__ г. М.П. (при наличии)</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before="100" w:beforeAutospacing="1" w:after="100" w:afterAutospacing="1" w:line="240" w:lineRule="auto"/>
        <w:ind w:firstLine="709"/>
        <w:rPr>
          <w:rFonts w:ascii="PT Astra Serif" w:eastAsia="Times New Roman" w:hAnsi="PT Astra Serif" w:cs="Times New Roman"/>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r w:rsidRPr="00EC1FFD">
        <w:rPr>
          <w:rFonts w:ascii="PT Astra Serif" w:eastAsia="Times New Roman" w:hAnsi="PT Astra Serif" w:cs="Times New Roman"/>
          <w:bCs/>
          <w:sz w:val="28"/>
          <w:szCs w:val="28"/>
          <w:lang w:eastAsia="ru-RU"/>
        </w:rPr>
        <w:t xml:space="preserve"> </w:t>
      </w: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6107C8" w:rsidRDefault="006107C8"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AC162A" w:rsidRDefault="00AC162A"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AC162A" w:rsidRDefault="00AC162A"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AC162A" w:rsidRPr="00EC1FFD" w:rsidRDefault="00AC162A"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p>
    <w:p w:rsidR="00EC1FFD" w:rsidRPr="00EC1FFD" w:rsidRDefault="00EC1FFD" w:rsidP="00EC1FFD">
      <w:pPr>
        <w:autoSpaceDE w:val="0"/>
        <w:autoSpaceDN w:val="0"/>
        <w:adjustRightInd w:val="0"/>
        <w:spacing w:after="0" w:line="240" w:lineRule="auto"/>
        <w:jc w:val="right"/>
        <w:rPr>
          <w:rFonts w:ascii="PT Astra Serif" w:eastAsia="Times New Roman" w:hAnsi="PT Astra Serif" w:cs="Times New Roman"/>
          <w:bCs/>
          <w:sz w:val="28"/>
          <w:szCs w:val="28"/>
          <w:lang w:eastAsia="ru-RU"/>
        </w:rPr>
      </w:pPr>
      <w:r w:rsidRPr="00EC1FFD">
        <w:rPr>
          <w:rFonts w:ascii="PT Astra Serif" w:eastAsia="Times New Roman" w:hAnsi="PT Astra Serif" w:cs="Times New Roman"/>
          <w:bCs/>
          <w:sz w:val="28"/>
          <w:szCs w:val="28"/>
          <w:lang w:eastAsia="ru-RU"/>
        </w:rPr>
        <w:t>Приложение № 2</w:t>
      </w:r>
    </w:p>
    <w:p w:rsidR="00EC1FFD" w:rsidRPr="00EC1FFD" w:rsidRDefault="00EC1FFD" w:rsidP="00EC1FFD">
      <w:pPr>
        <w:widowControl w:val="0"/>
        <w:autoSpaceDE w:val="0"/>
        <w:autoSpaceDN w:val="0"/>
        <w:adjustRightInd w:val="0"/>
        <w:spacing w:after="0" w:line="240" w:lineRule="auto"/>
        <w:jc w:val="right"/>
        <w:rPr>
          <w:rFonts w:ascii="PT Astra Serif" w:eastAsia="Times New Roman" w:hAnsi="PT Astra Serif" w:cs="Times New Roman"/>
          <w:bCs/>
          <w:sz w:val="28"/>
          <w:szCs w:val="28"/>
          <w:lang w:eastAsia="ru-RU"/>
        </w:rPr>
      </w:pPr>
      <w:r w:rsidRPr="00EC1FFD">
        <w:rPr>
          <w:rFonts w:ascii="PT Astra Serif" w:eastAsia="Times New Roman" w:hAnsi="PT Astra Serif" w:cs="Times New Roman"/>
          <w:bCs/>
          <w:sz w:val="28"/>
          <w:szCs w:val="28"/>
          <w:lang w:eastAsia="ru-RU"/>
        </w:rPr>
        <w:t>к Административному регламенту</w:t>
      </w:r>
    </w:p>
    <w:p w:rsidR="00EC1FFD" w:rsidRPr="00EC1FFD" w:rsidRDefault="00EC1FFD" w:rsidP="00EC1FFD">
      <w:pPr>
        <w:spacing w:after="0" w:line="240" w:lineRule="auto"/>
        <w:ind w:right="-108"/>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right="-108"/>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ПОСТАНОВЛЕНИЕ</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right"/>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 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w:t>
      </w:r>
    </w:p>
    <w:p w:rsidR="00EC1FFD" w:rsidRPr="00EC1FFD" w:rsidRDefault="00EC1FFD" w:rsidP="00EC1FFD">
      <w:pPr>
        <w:spacing w:after="0" w:line="240" w:lineRule="auto"/>
        <w:ind w:left="567"/>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_____________</w:t>
      </w:r>
    </w:p>
    <w:p w:rsidR="00EC1FFD" w:rsidRPr="00EC1FFD" w:rsidRDefault="00EC1FFD" w:rsidP="00EC1FFD">
      <w:pPr>
        <w:spacing w:after="0" w:line="240" w:lineRule="auto"/>
        <w:ind w:left="567"/>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left="567"/>
        <w:jc w:val="center"/>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О прекращении права постоянного (бессрочного) пользования (пожизненного</w:t>
      </w:r>
      <w:proofErr w:type="gramEnd"/>
    </w:p>
    <w:p w:rsidR="00EC1FFD" w:rsidRPr="00EC1FFD" w:rsidRDefault="00EC1FFD" w:rsidP="00EC1FFD">
      <w:pPr>
        <w:spacing w:after="0" w:line="240" w:lineRule="auto"/>
        <w:ind w:left="567"/>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наследуемого владения) земельным участком</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На основании заявления ___________________________ </w:t>
      </w:r>
      <w:proofErr w:type="gramStart"/>
      <w:r w:rsidRPr="00EC1FFD">
        <w:rPr>
          <w:rFonts w:ascii="PT Astra Serif" w:eastAsia="Times New Roman" w:hAnsi="PT Astra Serif" w:cs="Times New Roman"/>
          <w:sz w:val="28"/>
          <w:szCs w:val="28"/>
          <w:lang w:eastAsia="ru-RU"/>
        </w:rPr>
        <w:t>от</w:t>
      </w:r>
      <w:proofErr w:type="gramEnd"/>
      <w:r w:rsidRPr="00EC1FFD">
        <w:rPr>
          <w:rFonts w:ascii="PT Astra Serif" w:eastAsia="Times New Roman" w:hAnsi="PT Astra Serif" w:cs="Times New Roman"/>
          <w:sz w:val="28"/>
          <w:szCs w:val="28"/>
          <w:lang w:eastAsia="ru-RU"/>
        </w:rPr>
        <w:t>____________ № 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(ФИО (последнее - при наличии) гражданина, ФИО (последнее - при наличии ИП, наименование юридического лица)</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 xml:space="preserve">в соответствии со статьями 11, 39.1, 39.2, 45, 53 </w:t>
      </w:r>
      <w:hyperlink r:id="rId11" w:tgtFrame="_blank" w:history="1">
        <w:r w:rsidRPr="00EC1FFD">
          <w:rPr>
            <w:rFonts w:ascii="PT Astra Serif" w:eastAsia="Times New Roman" w:hAnsi="PT Astra Serif" w:cs="Times New Roman"/>
            <w:color w:val="0000FF"/>
            <w:sz w:val="28"/>
            <w:szCs w:val="28"/>
            <w:u w:val="single"/>
            <w:lang w:eastAsia="ru-RU"/>
          </w:rPr>
          <w:t>Земельного кодекса Российской Федерации</w:t>
        </w:r>
      </w:hyperlink>
      <w:r w:rsidRPr="00EC1FFD">
        <w:rPr>
          <w:rFonts w:ascii="PT Astra Serif" w:eastAsia="Times New Roman" w:hAnsi="PT Astra Serif" w:cs="Times New Roman"/>
          <w:sz w:val="28"/>
          <w:szCs w:val="28"/>
          <w:lang w:eastAsia="ru-RU"/>
        </w:rPr>
        <w:t xml:space="preserve">, </w:t>
      </w:r>
      <w:hyperlink r:id="rId12" w:tgtFrame="_blank" w:history="1">
        <w:r w:rsidRPr="00EC1FFD">
          <w:rPr>
            <w:rFonts w:ascii="PT Astra Serif" w:eastAsia="Times New Roman" w:hAnsi="PT Astra Serif" w:cs="Times New Roman"/>
            <w:color w:val="0000FF"/>
            <w:sz w:val="28"/>
            <w:szCs w:val="28"/>
            <w:u w:val="single"/>
            <w:lang w:eastAsia="ru-RU"/>
          </w:rPr>
          <w:t>Федеральным законом от 06.10.2003 № 131-ФЗ</w:t>
        </w:r>
      </w:hyperlink>
      <w:r w:rsidRPr="00EC1FFD">
        <w:rPr>
          <w:rFonts w:ascii="PT Astra Serif" w:eastAsia="Times New Roman" w:hAnsi="PT Astra Serif" w:cs="Times New Roman"/>
          <w:sz w:val="28"/>
          <w:szCs w:val="28"/>
          <w:lang w:eastAsia="ru-RU"/>
        </w:rPr>
        <w:t xml:space="preserve"> «Об общих принципах организации местного самоуправления в Российской Федерации», </w:t>
      </w:r>
      <w:hyperlink r:id="rId13" w:tgtFrame="_blank" w:history="1">
        <w:r w:rsidRPr="00EC1FFD">
          <w:rPr>
            <w:rFonts w:ascii="PT Astra Serif" w:eastAsia="Times New Roman" w:hAnsi="PT Astra Serif" w:cs="Times New Roman"/>
            <w:color w:val="0000FF"/>
            <w:sz w:val="28"/>
            <w:szCs w:val="28"/>
            <w:u w:val="single"/>
            <w:lang w:eastAsia="ru-RU"/>
          </w:rPr>
          <w:t>Законом Ульяновской области от 17.11.2003 № 059-ЗО</w:t>
        </w:r>
      </w:hyperlink>
      <w:r w:rsidRPr="00EC1FFD">
        <w:rPr>
          <w:rFonts w:ascii="PT Astra Serif" w:eastAsia="Times New Roman" w:hAnsi="PT Astra Serif" w:cs="Times New Roman"/>
          <w:sz w:val="28"/>
          <w:szCs w:val="28"/>
          <w:lang w:eastAsia="ru-RU"/>
        </w:rPr>
        <w:t xml:space="preserve"> «О регулировании земельных отношений в Ульяновской области», руководствуясь Уставом муниципального образования «____________» Ульяновской области, администрация муниципального образования «________________» Ульяновской области</w:t>
      </w:r>
      <w:proofErr w:type="gramEnd"/>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ПОСТАНОВЛЯЕТ:</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1. Прекратить право постоянного (бессрочного) пользования (пожизненного наследуемого владения)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_______________________________________________________________________</w:t>
      </w: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(ФИО (последнее – при наличии) гражданина, его паспортные данные; ФИО (последнее – при наличии) ИП, ИНН</w:t>
      </w:r>
      <w:proofErr w:type="gramStart"/>
      <w:r w:rsidRPr="00EC1FFD">
        <w:rPr>
          <w:rFonts w:ascii="PT Astra Serif" w:eastAsia="Times New Roman" w:hAnsi="PT Astra Serif" w:cs="Times New Roman"/>
          <w:sz w:val="28"/>
          <w:szCs w:val="28"/>
          <w:lang w:eastAsia="ru-RU"/>
        </w:rPr>
        <w:t>,О</w:t>
      </w:r>
      <w:proofErr w:type="gramEnd"/>
      <w:r w:rsidRPr="00EC1FFD">
        <w:rPr>
          <w:rFonts w:ascii="PT Astra Serif" w:eastAsia="Times New Roman" w:hAnsi="PT Astra Serif" w:cs="Times New Roman"/>
          <w:sz w:val="28"/>
          <w:szCs w:val="28"/>
          <w:lang w:eastAsia="ru-RU"/>
        </w:rPr>
        <w:t>ГРИП, наименование юридического лица, ИНН, ОГРН)</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земельным участком с кадастровым номером ________________ площадью ______ кв. м, категория земель: ________________, вид разрешенного использования: ________, расположенным по </w:t>
      </w:r>
      <w:proofErr w:type="spellStart"/>
      <w:r w:rsidRPr="00EC1FFD">
        <w:rPr>
          <w:rFonts w:ascii="PT Astra Serif" w:eastAsia="Times New Roman" w:hAnsi="PT Astra Serif" w:cs="Times New Roman"/>
          <w:sz w:val="28"/>
          <w:szCs w:val="28"/>
          <w:lang w:eastAsia="ru-RU"/>
        </w:rPr>
        <w:t>адресу:____________________________________________________</w:t>
      </w:r>
      <w:proofErr w:type="spellEnd"/>
      <w:r w:rsidRPr="00EC1FFD">
        <w:rPr>
          <w:rFonts w:ascii="PT Astra Serif" w:eastAsia="Times New Roman" w:hAnsi="PT Astra Serif" w:cs="Times New Roman"/>
          <w:sz w:val="28"/>
          <w:szCs w:val="28"/>
          <w:lang w:eastAsia="ru-RU"/>
        </w:rPr>
        <w:t>.</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2. _____________________________________________________________________</w:t>
      </w: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(наименование отраслевого (функционального)</w:t>
      </w:r>
      <w:r w:rsidR="00AC162A">
        <w:rPr>
          <w:rFonts w:ascii="PT Astra Serif" w:eastAsia="Times New Roman" w:hAnsi="PT Astra Serif" w:cs="Times New Roman"/>
          <w:sz w:val="28"/>
          <w:szCs w:val="28"/>
          <w:lang w:eastAsia="ru-RU"/>
        </w:rPr>
        <w:t xml:space="preserve"> </w:t>
      </w:r>
      <w:r w:rsidRPr="00EC1FFD">
        <w:rPr>
          <w:rFonts w:ascii="PT Astra Serif" w:eastAsia="Times New Roman" w:hAnsi="PT Astra Serif" w:cs="Times New Roman"/>
          <w:sz w:val="28"/>
          <w:szCs w:val="28"/>
          <w:lang w:eastAsia="ru-RU"/>
        </w:rPr>
        <w:t>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в недельный срок со дня издания настоящего постановления обратиться в Управление Федеральной службы государственной регистрации, кадастра и картографии по Ульяновской области для уведомления о прекращении права постоянного (бессрочного) пользования (пожизненного наследуемого владения) земельным участком, указанным в пункте 1 настоящего постановления.</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3. _____________________________________________________________________</w:t>
      </w: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(наименование отраслевого (функционального) органа)</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в недельный срок со дня издания настоящего постановления обратиться в налоговый орган по месту нахождения земельного участка для уведомления о прекращении права постоянного (бессрочного) пользования (пожизненного наследуемого владения) земельным участком, указанным в пункте 1 настоящего постановления (если право на земельный участок не было ранее зарегистрировано в Едином государственном реестре недвижимости).</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_______________________ ____________ ___________________ </w:t>
      </w: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(должность) (подпись) (Ф.И.О. – последнее при наличии)</w:t>
      </w: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
    <w:p w:rsidR="00EC1FFD" w:rsidRPr="00EC1FFD" w:rsidRDefault="00EC1FFD" w:rsidP="00EC1FFD">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 Приложение № 3</w:t>
      </w:r>
    </w:p>
    <w:p w:rsidR="00EC1FFD" w:rsidRPr="00EC1FFD" w:rsidRDefault="00EC1FFD" w:rsidP="00EC1FFD">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к Административному регламенту</w:t>
      </w:r>
    </w:p>
    <w:p w:rsidR="00EC1FFD" w:rsidRPr="00EC1FFD" w:rsidRDefault="00EC1FFD" w:rsidP="00EC1FFD">
      <w:pPr>
        <w:widowControl w:val="0"/>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EC1FFD" w:rsidRPr="00EC1FFD" w:rsidRDefault="00EC1FFD" w:rsidP="00EC1FFD">
      <w:pPr>
        <w:widowControl w:val="0"/>
        <w:autoSpaceDE w:val="0"/>
        <w:autoSpaceDN w:val="0"/>
        <w:adjustRightInd w:val="0"/>
        <w:spacing w:after="0" w:line="240" w:lineRule="auto"/>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r w:rsidRPr="00EC1FFD">
        <w:rPr>
          <w:rFonts w:ascii="PT Astra Serif" w:eastAsia="Times New Roman" w:hAnsi="PT Astra Serif" w:cs="Times New Roman"/>
          <w:b/>
          <w:bCs/>
          <w:sz w:val="28"/>
          <w:szCs w:val="28"/>
          <w:lang w:eastAsia="ru-RU"/>
        </w:rPr>
        <w:t>УВЕДОМЛЕНИЕ</w:t>
      </w:r>
    </w:p>
    <w:tbl>
      <w:tblPr>
        <w:tblW w:w="9780" w:type="dxa"/>
        <w:tblCellMar>
          <w:left w:w="0" w:type="dxa"/>
          <w:right w:w="0" w:type="dxa"/>
        </w:tblCellMar>
        <w:tblLook w:val="04A0"/>
      </w:tblPr>
      <w:tblGrid>
        <w:gridCol w:w="4600"/>
        <w:gridCol w:w="5180"/>
      </w:tblGrid>
      <w:tr w:rsidR="00EC1FFD" w:rsidRPr="00EC1FFD" w:rsidTr="00D974ED">
        <w:tc>
          <w:tcPr>
            <w:tcW w:w="4979" w:type="dxa"/>
            <w:hideMark/>
          </w:tcPr>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О возврате заявления</w:t>
            </w:r>
          </w:p>
        </w:tc>
        <w:tc>
          <w:tcPr>
            <w:tcW w:w="4801" w:type="dxa"/>
            <w:hideMark/>
          </w:tcPr>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_____________________________________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(указывается заявитель)</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____________________________________</w:t>
            </w:r>
          </w:p>
          <w:p w:rsidR="00EC1FFD" w:rsidRPr="00EC1FFD" w:rsidRDefault="00EC1FFD" w:rsidP="00D974ED">
            <w:pPr>
              <w:spacing w:after="0" w:line="240" w:lineRule="auto"/>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(адрес заявителя)</w:t>
            </w:r>
          </w:p>
        </w:tc>
      </w:tr>
    </w:tbl>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lastRenderedPageBreak/>
        <w:t> </w:t>
      </w:r>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proofErr w:type="gramStart"/>
      <w:r w:rsidRPr="00EC1FFD">
        <w:rPr>
          <w:rFonts w:ascii="PT Astra Serif" w:eastAsia="Times New Roman" w:hAnsi="PT Astra Serif" w:cs="Times New Roman"/>
          <w:sz w:val="28"/>
          <w:szCs w:val="28"/>
          <w:lang w:eastAsia="ru-RU"/>
        </w:rPr>
        <w:t>Рассмотрев Ваше заявление от ________ № ____ об отказе от права постоянного (бессрочного) пользования (права пожизненного наследуемого владения земельным участком) земельным участком общей площадью _____ кв. м с кадастровым номером _______________ (при наличии), расположенного по адресу: ______________________, администрация муниципального образования «______________» Ульяновской области возвращает Вам указанное выше заявление по следующим причинам: ____________________________________________________________________________.</w:t>
      </w:r>
      <w:proofErr w:type="gramEnd"/>
    </w:p>
    <w:p w:rsidR="00EC1FFD" w:rsidRPr="00EC1FFD" w:rsidRDefault="00EC1FFD" w:rsidP="00EC1FFD">
      <w:pPr>
        <w:spacing w:after="0" w:line="240" w:lineRule="auto"/>
        <w:ind w:firstLine="709"/>
        <w:jc w:val="both"/>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(указываются основания, предусмотренные подпунктом 2.7.2 административного регламента)</w:t>
      </w: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jc w:val="center"/>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_______________________ ____________               ___________________</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 xml:space="preserve">                  (должность)             (подпись)      (Ф.И.О.– последнее при наличии)</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Исп.:</w:t>
      </w:r>
    </w:p>
    <w:p w:rsidR="00EC1FFD" w:rsidRPr="00EC1FFD" w:rsidRDefault="00EC1FFD" w:rsidP="00EC1FFD">
      <w:pPr>
        <w:spacing w:after="0" w:line="240" w:lineRule="auto"/>
        <w:ind w:firstLine="709"/>
        <w:rPr>
          <w:rFonts w:ascii="PT Astra Serif" w:eastAsia="Times New Roman" w:hAnsi="PT Astra Serif" w:cs="Times New Roman"/>
          <w:sz w:val="28"/>
          <w:szCs w:val="28"/>
          <w:lang w:eastAsia="ru-RU"/>
        </w:rPr>
      </w:pPr>
      <w:r w:rsidRPr="00EC1FFD">
        <w:rPr>
          <w:rFonts w:ascii="PT Astra Serif" w:eastAsia="Times New Roman" w:hAnsi="PT Astra Serif" w:cs="Times New Roman"/>
          <w:sz w:val="28"/>
          <w:szCs w:val="28"/>
          <w:lang w:eastAsia="ru-RU"/>
        </w:rPr>
        <w:t>Тел.:</w:t>
      </w:r>
    </w:p>
    <w:p w:rsidR="00EC1FFD" w:rsidRPr="00EC1FFD" w:rsidRDefault="00EC1FFD" w:rsidP="00EC1FFD">
      <w:pPr>
        <w:tabs>
          <w:tab w:val="left" w:pos="5894"/>
        </w:tabs>
        <w:spacing w:after="0" w:line="240" w:lineRule="auto"/>
        <w:rPr>
          <w:rFonts w:ascii="PT Astra Serif" w:eastAsia="Times New Roman" w:hAnsi="PT Astra Serif" w:cs="Times New Roman"/>
          <w:sz w:val="28"/>
          <w:szCs w:val="28"/>
          <w:lang w:eastAsia="ru-RU"/>
        </w:rPr>
      </w:pPr>
    </w:p>
    <w:p w:rsidR="00EC1FFD" w:rsidRPr="00041691" w:rsidRDefault="00EC1FFD" w:rsidP="00EC1FFD">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5453EA" w:rsidRPr="006C69AA" w:rsidRDefault="005453EA" w:rsidP="00EC1FFD">
      <w:pPr>
        <w:spacing w:after="0" w:line="240" w:lineRule="auto"/>
        <w:ind w:firstLine="709"/>
        <w:jc w:val="center"/>
        <w:rPr>
          <w:rFonts w:ascii="PT Astra Serif" w:eastAsia="Times New Roman" w:hAnsi="PT Astra Serif" w:cs="Times New Roman"/>
          <w:sz w:val="28"/>
          <w:szCs w:val="28"/>
          <w:lang w:eastAsia="ru-RU"/>
        </w:rPr>
      </w:pPr>
    </w:p>
    <w:sectPr w:rsidR="005453EA" w:rsidRPr="006C69AA" w:rsidSect="00594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D771260"/>
    <w:multiLevelType w:val="multilevel"/>
    <w:tmpl w:val="4DA0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07292"/>
    <w:multiLevelType w:val="multilevel"/>
    <w:tmpl w:val="2D9A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C67F30"/>
    <w:multiLevelType w:val="multilevel"/>
    <w:tmpl w:val="46EA0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9EC"/>
    <w:rsid w:val="000A7298"/>
    <w:rsid w:val="00111BE3"/>
    <w:rsid w:val="0015185F"/>
    <w:rsid w:val="002A190F"/>
    <w:rsid w:val="00364906"/>
    <w:rsid w:val="003B0B6F"/>
    <w:rsid w:val="00403F82"/>
    <w:rsid w:val="004105DE"/>
    <w:rsid w:val="00470CE5"/>
    <w:rsid w:val="005453EA"/>
    <w:rsid w:val="00564F3E"/>
    <w:rsid w:val="005941C5"/>
    <w:rsid w:val="005A49EC"/>
    <w:rsid w:val="005D0ACF"/>
    <w:rsid w:val="006107C8"/>
    <w:rsid w:val="0066658E"/>
    <w:rsid w:val="006B5D04"/>
    <w:rsid w:val="006C69AA"/>
    <w:rsid w:val="00770C36"/>
    <w:rsid w:val="007A1552"/>
    <w:rsid w:val="007D131B"/>
    <w:rsid w:val="007D5005"/>
    <w:rsid w:val="00846EC6"/>
    <w:rsid w:val="008A6EC0"/>
    <w:rsid w:val="008D7944"/>
    <w:rsid w:val="008E5E32"/>
    <w:rsid w:val="00967DF8"/>
    <w:rsid w:val="009F7363"/>
    <w:rsid w:val="00A16438"/>
    <w:rsid w:val="00AC162A"/>
    <w:rsid w:val="00BC5CE8"/>
    <w:rsid w:val="00BE7373"/>
    <w:rsid w:val="00C60767"/>
    <w:rsid w:val="00CE6F23"/>
    <w:rsid w:val="00D000AB"/>
    <w:rsid w:val="00D37E6B"/>
    <w:rsid w:val="00E218C5"/>
    <w:rsid w:val="00E2467B"/>
    <w:rsid w:val="00E41BDC"/>
    <w:rsid w:val="00EA6A1D"/>
    <w:rsid w:val="00EC1FFD"/>
    <w:rsid w:val="00F87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2A190F"/>
    <w:pPr>
      <w:widowControl w:val="0"/>
      <w:suppressAutoHyphens/>
      <w:spacing w:after="0" w:line="240" w:lineRule="auto"/>
      <w:jc w:val="center"/>
    </w:pPr>
    <w:rPr>
      <w:rFonts w:ascii="Times New Roman" w:eastAsia="Lucida Sans Unicode" w:hAnsi="Times New Roman" w:cs="Times New Roman"/>
      <w:b/>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B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8082714">
      <w:bodyDiv w:val="1"/>
      <w:marLeft w:val="0"/>
      <w:marRight w:val="0"/>
      <w:marTop w:val="0"/>
      <w:marBottom w:val="0"/>
      <w:divBdr>
        <w:top w:val="none" w:sz="0" w:space="0" w:color="auto"/>
        <w:left w:val="none" w:sz="0" w:space="0" w:color="auto"/>
        <w:bottom w:val="none" w:sz="0" w:space="0" w:color="auto"/>
        <w:right w:val="none" w:sz="0" w:space="0" w:color="auto"/>
      </w:divBdr>
    </w:div>
    <w:div w:id="1664043971">
      <w:bodyDiv w:val="1"/>
      <w:marLeft w:val="0"/>
      <w:marRight w:val="0"/>
      <w:marTop w:val="0"/>
      <w:marBottom w:val="0"/>
      <w:divBdr>
        <w:top w:val="none" w:sz="0" w:space="0" w:color="auto"/>
        <w:left w:val="none" w:sz="0" w:space="0" w:color="auto"/>
        <w:bottom w:val="none" w:sz="0" w:space="0" w:color="auto"/>
        <w:right w:val="none" w:sz="0" w:space="0" w:color="auto"/>
      </w:divBdr>
    </w:div>
    <w:div w:id="1760056258">
      <w:bodyDiv w:val="1"/>
      <w:marLeft w:val="0"/>
      <w:marRight w:val="0"/>
      <w:marTop w:val="0"/>
      <w:marBottom w:val="0"/>
      <w:divBdr>
        <w:top w:val="none" w:sz="0" w:space="0" w:color="auto"/>
        <w:left w:val="none" w:sz="0" w:space="0" w:color="auto"/>
        <w:bottom w:val="none" w:sz="0" w:space="0" w:color="auto"/>
        <w:right w:val="none" w:sz="0" w:space="0" w:color="auto"/>
      </w:divBdr>
    </w:div>
    <w:div w:id="1785491839">
      <w:bodyDiv w:val="1"/>
      <w:marLeft w:val="0"/>
      <w:marRight w:val="0"/>
      <w:marTop w:val="0"/>
      <w:marBottom w:val="0"/>
      <w:divBdr>
        <w:top w:val="none" w:sz="0" w:space="0" w:color="auto"/>
        <w:left w:val="none" w:sz="0" w:space="0" w:color="auto"/>
        <w:bottom w:val="none" w:sz="0" w:space="0" w:color="auto"/>
        <w:right w:val="none" w:sz="0" w:space="0" w:color="auto"/>
      </w:divBdr>
    </w:div>
    <w:div w:id="1880586076">
      <w:bodyDiv w:val="1"/>
      <w:marLeft w:val="0"/>
      <w:marRight w:val="0"/>
      <w:marTop w:val="0"/>
      <w:marBottom w:val="0"/>
      <w:divBdr>
        <w:top w:val="none" w:sz="0" w:space="0" w:color="auto"/>
        <w:left w:val="none" w:sz="0" w:space="0" w:color="auto"/>
        <w:bottom w:val="none" w:sz="0" w:space="0" w:color="auto"/>
        <w:right w:val="none" w:sz="0" w:space="0" w:color="auto"/>
      </w:divBdr>
    </w:div>
    <w:div w:id="2039772012">
      <w:bodyDiv w:val="1"/>
      <w:marLeft w:val="0"/>
      <w:marRight w:val="0"/>
      <w:marTop w:val="0"/>
      <w:marBottom w:val="0"/>
      <w:divBdr>
        <w:top w:val="none" w:sz="0" w:space="0" w:color="auto"/>
        <w:left w:val="none" w:sz="0" w:space="0" w:color="auto"/>
        <w:bottom w:val="none" w:sz="0" w:space="0" w:color="auto"/>
        <w:right w:val="none" w:sz="0" w:space="0" w:color="auto"/>
      </w:divBdr>
    </w:div>
    <w:div w:id="21423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54D7190-BC5A-435C-96EC-91AB1A8CEB91" TargetMode="External"/><Relationship Id="rId13" Type="http://schemas.openxmlformats.org/officeDocument/2006/relationships/hyperlink" Target="https://pravo-search.minjust.ru/bigs/showDocument.html?id=9CBD8889-10D1-4B74-8756-CBAE5E95353D" TargetMode="External"/><Relationship Id="rId3" Type="http://schemas.openxmlformats.org/officeDocument/2006/relationships/styles" Target="styles.xml"/><Relationship Id="rId7" Type="http://schemas.openxmlformats.org/officeDocument/2006/relationships/hyperlink" Target="https://pravo-search.minjust.ru/bigs/showDocument.html?id=94C691A6-EC44-464E-96FC-A33EB269915D" TargetMode="Externa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9CF2F1C3-393D-4051-A52D-9923B0E51C0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bigs/showDocument.html?id=46FE6122-83A1-41D3-A87F-CA82977FB10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DB39-25A3-4105-9F77-79038327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10191</Words>
  <Characters>58089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Степанов А</cp:lastModifiedBy>
  <cp:revision>2</cp:revision>
  <cp:lastPrinted>2022-09-08T11:50:00Z</cp:lastPrinted>
  <dcterms:created xsi:type="dcterms:W3CDTF">2023-08-10T12:15:00Z</dcterms:created>
  <dcterms:modified xsi:type="dcterms:W3CDTF">2023-08-10T12:15:00Z</dcterms:modified>
</cp:coreProperties>
</file>