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BF" w:rsidRPr="00AC2403" w:rsidRDefault="00827C18">
      <w:pPr>
        <w:jc w:val="both"/>
        <w:rPr>
          <w:rFonts w:ascii="PT Astra Serif" w:hAnsi="PT Astra Serif"/>
          <w:sz w:val="28"/>
          <w:szCs w:val="28"/>
        </w:rPr>
      </w:pPr>
      <w:r w:rsidRPr="00AC2403">
        <w:rPr>
          <w:rFonts w:ascii="PT Astra Serif" w:hAnsi="PT Astra Serif"/>
          <w:sz w:val="28"/>
          <w:szCs w:val="28"/>
        </w:rPr>
        <w:t>Является ли страховым случаем травма, полученная работником во время обеденного перерыва?</w:t>
      </w:r>
    </w:p>
    <w:p w:rsidR="00D403BF" w:rsidRPr="00AC2403" w:rsidRDefault="00D403BF">
      <w:pPr>
        <w:jc w:val="both"/>
        <w:rPr>
          <w:rFonts w:ascii="PT Astra Serif" w:hAnsi="PT Astra Serif"/>
          <w:sz w:val="28"/>
          <w:szCs w:val="28"/>
        </w:rPr>
      </w:pPr>
    </w:p>
    <w:p w:rsidR="00D403BF" w:rsidRPr="00AC2403" w:rsidRDefault="00827C18">
      <w:pPr>
        <w:jc w:val="both"/>
        <w:rPr>
          <w:rFonts w:ascii="PT Astra Serif" w:hAnsi="PT Astra Serif"/>
          <w:sz w:val="28"/>
          <w:szCs w:val="28"/>
        </w:rPr>
      </w:pPr>
      <w:r w:rsidRPr="00AC2403">
        <w:rPr>
          <w:rFonts w:ascii="PT Astra Serif" w:hAnsi="PT Astra Serif"/>
          <w:sz w:val="28"/>
          <w:szCs w:val="28"/>
        </w:rPr>
        <w:tab/>
      </w:r>
      <w:proofErr w:type="gramStart"/>
      <w:r w:rsidRPr="00AC2403">
        <w:rPr>
          <w:rFonts w:ascii="PT Astra Serif" w:hAnsi="PT Astra Serif"/>
          <w:sz w:val="28"/>
          <w:szCs w:val="28"/>
        </w:rPr>
        <w:t xml:space="preserve">В соответствии со ст.227, 228 Трудового кодекса Российской Федерации расследованию и учету в соответствии подлежат несчастные случаи, происшедшие с работниками и </w:t>
      </w:r>
      <w:r w:rsidRPr="00AC2403">
        <w:rPr>
          <w:rFonts w:ascii="PT Astra Serif" w:hAnsi="PT Astra Serif"/>
          <w:sz w:val="28"/>
          <w:szCs w:val="28"/>
        </w:rPr>
        <w:t>другими лицами, участвующими в производственной деятельности работодателя (в том числе с лицами, подлежащими обязательному социальному страхованию от несчастных случаев на производстве и профессиональных заболеваний), при исполнении ими трудовых обязанност</w:t>
      </w:r>
      <w:r w:rsidRPr="00AC2403">
        <w:rPr>
          <w:rFonts w:ascii="PT Astra Serif" w:hAnsi="PT Astra Serif"/>
          <w:sz w:val="28"/>
          <w:szCs w:val="28"/>
        </w:rPr>
        <w:t>ей или выполнении какой-либо работы по поручению работодателя (его представителя</w:t>
      </w:r>
      <w:proofErr w:type="gramEnd"/>
      <w:r w:rsidRPr="00AC2403">
        <w:rPr>
          <w:rFonts w:ascii="PT Astra Serif" w:hAnsi="PT Astra Serif"/>
          <w:sz w:val="28"/>
          <w:szCs w:val="28"/>
        </w:rPr>
        <w:t>), а также при осуществлении иных правомерных действий, обусловленных трудовыми отношениями с работодателем либо совершаемых в его интересах.</w:t>
      </w:r>
    </w:p>
    <w:p w:rsidR="00D403BF" w:rsidRPr="00AC2403" w:rsidRDefault="00827C18">
      <w:pPr>
        <w:jc w:val="both"/>
        <w:rPr>
          <w:rFonts w:ascii="PT Astra Serif" w:hAnsi="PT Astra Serif"/>
          <w:sz w:val="28"/>
          <w:szCs w:val="28"/>
        </w:rPr>
      </w:pPr>
      <w:r w:rsidRPr="00AC2403">
        <w:rPr>
          <w:rFonts w:ascii="PT Astra Serif" w:hAnsi="PT Astra Serif"/>
          <w:sz w:val="28"/>
          <w:szCs w:val="28"/>
        </w:rPr>
        <w:tab/>
      </w:r>
      <w:proofErr w:type="gramStart"/>
      <w:r w:rsidRPr="00AC2403">
        <w:rPr>
          <w:rFonts w:ascii="PT Astra Serif" w:hAnsi="PT Astra Serif"/>
          <w:sz w:val="28"/>
          <w:szCs w:val="28"/>
        </w:rPr>
        <w:t>К лицам, участвующим в производст</w:t>
      </w:r>
      <w:r w:rsidRPr="00AC2403">
        <w:rPr>
          <w:rFonts w:ascii="PT Astra Serif" w:hAnsi="PT Astra Serif"/>
          <w:sz w:val="28"/>
          <w:szCs w:val="28"/>
        </w:rPr>
        <w:t>венной деятельности работодателя, помимо работников, исполняющих свои обязанности по трудовому договору, в частности, относятся: работники и другие лица, получающие образование в соответствии с ученическим договором; обучающиеся, проходящие производственну</w:t>
      </w:r>
      <w:r w:rsidRPr="00AC2403">
        <w:rPr>
          <w:rFonts w:ascii="PT Astra Serif" w:hAnsi="PT Astra Serif"/>
          <w:sz w:val="28"/>
          <w:szCs w:val="28"/>
        </w:rPr>
        <w:t>ю практику; лица, осужденные к лишению свободы и привлекаемые к труду; лица, привлекаемые в установленном порядке к выполнению общественно-полезных работ и др.</w:t>
      </w:r>
      <w:proofErr w:type="gramEnd"/>
    </w:p>
    <w:p w:rsidR="00D403BF" w:rsidRPr="00AC2403" w:rsidRDefault="00827C18">
      <w:pPr>
        <w:jc w:val="both"/>
        <w:rPr>
          <w:rFonts w:ascii="PT Astra Serif" w:hAnsi="PT Astra Serif"/>
          <w:sz w:val="28"/>
          <w:szCs w:val="28"/>
        </w:rPr>
      </w:pPr>
      <w:r w:rsidRPr="00AC2403">
        <w:rPr>
          <w:rFonts w:ascii="PT Astra Serif" w:hAnsi="PT Astra Serif"/>
          <w:sz w:val="28"/>
          <w:szCs w:val="28"/>
        </w:rPr>
        <w:tab/>
        <w:t>Расследованию в установленном порядке как несчастные случаи подлежат события, в результате кото</w:t>
      </w:r>
      <w:r w:rsidRPr="00AC2403">
        <w:rPr>
          <w:rFonts w:ascii="PT Astra Serif" w:hAnsi="PT Astra Serif"/>
          <w:sz w:val="28"/>
          <w:szCs w:val="28"/>
        </w:rPr>
        <w:t xml:space="preserve">рых пострадавшими были получены: телесные повреждения (травмы), в том числе нанесенные другим лицом; тепловой удар; ожог; обморожение; утопление; поражение электрическим током, молнией, излучением; укусы и другие телесные повреждения, нанесенные животными </w:t>
      </w:r>
      <w:r w:rsidRPr="00AC2403">
        <w:rPr>
          <w:rFonts w:ascii="PT Astra Serif" w:hAnsi="PT Astra Serif"/>
          <w:sz w:val="28"/>
          <w:szCs w:val="28"/>
        </w:rPr>
        <w:t>и насекомыми; повреждения вследствие взрывов, аварий, разрушения зданий, сооружений и конструкций, стихийных бедствий и других чрезвычайных обстоятельств, иные повреждения здоровья, обусловленные воздействием внешних факторов, повлекшие за собой необходимо</w:t>
      </w:r>
      <w:r w:rsidRPr="00AC2403">
        <w:rPr>
          <w:rFonts w:ascii="PT Astra Serif" w:hAnsi="PT Astra Serif"/>
          <w:sz w:val="28"/>
          <w:szCs w:val="28"/>
        </w:rPr>
        <w:t>сть перевода пострадавших на другую работу, временную или стойкую утрату ими трудоспособности либо смерть пострадавших, если указанные события произошли:</w:t>
      </w:r>
    </w:p>
    <w:p w:rsidR="00D403BF" w:rsidRPr="00AC2403" w:rsidRDefault="00827C18">
      <w:pPr>
        <w:jc w:val="both"/>
        <w:rPr>
          <w:rFonts w:ascii="PT Astra Serif" w:hAnsi="PT Astra Serif"/>
          <w:sz w:val="28"/>
          <w:szCs w:val="28"/>
        </w:rPr>
      </w:pPr>
      <w:r w:rsidRPr="00AC2403">
        <w:rPr>
          <w:rFonts w:ascii="PT Astra Serif" w:hAnsi="PT Astra Serif"/>
          <w:sz w:val="28"/>
          <w:szCs w:val="28"/>
        </w:rPr>
        <w:tab/>
        <w:t>в течение рабочего времени на территории работодателя либо в ином месте выполнения работы, в том числ</w:t>
      </w:r>
      <w:r w:rsidRPr="00AC2403">
        <w:rPr>
          <w:rFonts w:ascii="PT Astra Serif" w:hAnsi="PT Astra Serif"/>
          <w:sz w:val="28"/>
          <w:szCs w:val="28"/>
        </w:rPr>
        <w:t>е во время установленных перерывов, а также в течение времени, необходимого для приведения в порядок орудий производства и одежды, выполнения других предусмотренных правилами внутреннего трудового распорядка действий перед началом и после окончания работы,</w:t>
      </w:r>
      <w:r w:rsidRPr="00AC2403">
        <w:rPr>
          <w:rFonts w:ascii="PT Astra Serif" w:hAnsi="PT Astra Serif"/>
          <w:sz w:val="28"/>
          <w:szCs w:val="28"/>
        </w:rPr>
        <w:t xml:space="preserve"> или при выполнении работы за </w:t>
      </w:r>
      <w:proofErr w:type="gramStart"/>
      <w:r w:rsidRPr="00AC2403">
        <w:rPr>
          <w:rFonts w:ascii="PT Astra Serif" w:hAnsi="PT Astra Serif"/>
          <w:sz w:val="28"/>
          <w:szCs w:val="28"/>
        </w:rPr>
        <w:t>пределами</w:t>
      </w:r>
      <w:proofErr w:type="gramEnd"/>
      <w:r w:rsidRPr="00AC2403">
        <w:rPr>
          <w:rFonts w:ascii="PT Astra Serif" w:hAnsi="PT Astra Serif"/>
          <w:sz w:val="28"/>
          <w:szCs w:val="28"/>
        </w:rPr>
        <w:t xml:space="preserve"> установленной для работника продолжительности рабочего времени, в выходные и нерабочие праздничные дни;</w:t>
      </w:r>
    </w:p>
    <w:p w:rsidR="00D403BF" w:rsidRPr="00AC2403" w:rsidRDefault="00827C18">
      <w:pPr>
        <w:jc w:val="both"/>
        <w:rPr>
          <w:rFonts w:ascii="PT Astra Serif" w:hAnsi="PT Astra Serif"/>
          <w:sz w:val="28"/>
          <w:szCs w:val="28"/>
        </w:rPr>
      </w:pPr>
      <w:r w:rsidRPr="00AC2403">
        <w:rPr>
          <w:rFonts w:ascii="PT Astra Serif" w:hAnsi="PT Astra Serif"/>
          <w:sz w:val="28"/>
          <w:szCs w:val="28"/>
        </w:rPr>
        <w:tab/>
        <w:t>при следовании к месту выполнения работы или с работы на транспортном средстве, предоставленном работодателем (</w:t>
      </w:r>
      <w:r w:rsidRPr="00AC2403">
        <w:rPr>
          <w:rFonts w:ascii="PT Astra Serif" w:hAnsi="PT Astra Serif"/>
          <w:sz w:val="28"/>
          <w:szCs w:val="28"/>
        </w:rPr>
        <w:t>его представителем), либо на личном транспортном средстве в случае использования личного транспортного средства в производственных (служебных) целях по распоряжению работодателя (его представителя) или по соглашению сторон трудового договора;</w:t>
      </w:r>
    </w:p>
    <w:p w:rsidR="00D403BF" w:rsidRPr="00AC2403" w:rsidRDefault="00827C18">
      <w:pPr>
        <w:jc w:val="both"/>
        <w:rPr>
          <w:rFonts w:ascii="PT Astra Serif" w:hAnsi="PT Astra Serif"/>
          <w:sz w:val="28"/>
          <w:szCs w:val="28"/>
        </w:rPr>
      </w:pPr>
      <w:r w:rsidRPr="00AC2403">
        <w:rPr>
          <w:rFonts w:ascii="PT Astra Serif" w:hAnsi="PT Astra Serif"/>
          <w:sz w:val="28"/>
          <w:szCs w:val="28"/>
        </w:rPr>
        <w:lastRenderedPageBreak/>
        <w:tab/>
        <w:t>при следован</w:t>
      </w:r>
      <w:r w:rsidRPr="00AC2403">
        <w:rPr>
          <w:rFonts w:ascii="PT Astra Serif" w:hAnsi="PT Astra Serif"/>
          <w:sz w:val="28"/>
          <w:szCs w:val="28"/>
        </w:rPr>
        <w:t>ии к месту служебной командировки и обратно, во время служебных поездок на общественном или служебном транспорте, а также при следовании по распоряжению работодателя (его представителя) к месту выполнения работы (поручения) и обратно, в том числе пешком;</w:t>
      </w:r>
    </w:p>
    <w:p w:rsidR="00D403BF" w:rsidRPr="00AC2403" w:rsidRDefault="00827C18">
      <w:pPr>
        <w:jc w:val="both"/>
        <w:rPr>
          <w:rFonts w:ascii="PT Astra Serif" w:hAnsi="PT Astra Serif"/>
          <w:sz w:val="28"/>
          <w:szCs w:val="28"/>
        </w:rPr>
      </w:pPr>
      <w:r w:rsidRPr="00AC2403">
        <w:rPr>
          <w:rFonts w:ascii="PT Astra Serif" w:hAnsi="PT Astra Serif"/>
          <w:sz w:val="28"/>
          <w:szCs w:val="28"/>
        </w:rPr>
        <w:t>п</w:t>
      </w:r>
      <w:r w:rsidRPr="00AC2403">
        <w:rPr>
          <w:rFonts w:ascii="PT Astra Serif" w:hAnsi="PT Astra Serif"/>
          <w:sz w:val="28"/>
          <w:szCs w:val="28"/>
        </w:rPr>
        <w:t>ри следовании на транспортном средстве в качестве сменщика во время междусменного отдыха (водитель-сменщик на транспортном средстве, проводник или механик рефрижераторной секции в поезде, член бригады почтового вагона и другие);</w:t>
      </w:r>
    </w:p>
    <w:p w:rsidR="00D403BF" w:rsidRPr="00AC2403" w:rsidRDefault="00827C18">
      <w:pPr>
        <w:jc w:val="both"/>
        <w:rPr>
          <w:rFonts w:ascii="PT Astra Serif" w:hAnsi="PT Astra Serif"/>
          <w:sz w:val="28"/>
          <w:szCs w:val="28"/>
        </w:rPr>
      </w:pPr>
      <w:r w:rsidRPr="00AC2403">
        <w:rPr>
          <w:rFonts w:ascii="PT Astra Serif" w:hAnsi="PT Astra Serif"/>
          <w:sz w:val="28"/>
          <w:szCs w:val="28"/>
        </w:rPr>
        <w:tab/>
        <w:t>при работе вахтовым методо</w:t>
      </w:r>
      <w:r w:rsidRPr="00AC2403">
        <w:rPr>
          <w:rFonts w:ascii="PT Astra Serif" w:hAnsi="PT Astra Serif"/>
          <w:sz w:val="28"/>
          <w:szCs w:val="28"/>
        </w:rPr>
        <w:t>м во время междусменного отдыха, а также при нахождении на судне (воздушном, морском, речном) в свободное от вахты и судовых работ время;</w:t>
      </w:r>
    </w:p>
    <w:p w:rsidR="00D403BF" w:rsidRPr="00AC2403" w:rsidRDefault="00827C18">
      <w:pPr>
        <w:jc w:val="both"/>
        <w:rPr>
          <w:rFonts w:ascii="PT Astra Serif" w:hAnsi="PT Astra Serif"/>
          <w:sz w:val="28"/>
          <w:szCs w:val="28"/>
        </w:rPr>
      </w:pPr>
      <w:r w:rsidRPr="00AC2403">
        <w:rPr>
          <w:rFonts w:ascii="PT Astra Serif" w:hAnsi="PT Astra Serif"/>
          <w:sz w:val="28"/>
          <w:szCs w:val="28"/>
        </w:rPr>
        <w:tab/>
        <w:t>при осуществлении иных правомерных действий, обусловленных трудовыми отношениями с работодателем либо совершаемых в е</w:t>
      </w:r>
      <w:r w:rsidRPr="00AC2403">
        <w:rPr>
          <w:rFonts w:ascii="PT Astra Serif" w:hAnsi="PT Astra Serif"/>
          <w:sz w:val="28"/>
          <w:szCs w:val="28"/>
        </w:rPr>
        <w:t>го интересах, в том числе действий, направленных на предотвращение катастрофы, аварии или несчастного случая.</w:t>
      </w:r>
    </w:p>
    <w:p w:rsidR="00D403BF" w:rsidRPr="00AC2403" w:rsidRDefault="00827C18">
      <w:pPr>
        <w:jc w:val="both"/>
        <w:rPr>
          <w:rFonts w:ascii="PT Astra Serif" w:hAnsi="PT Astra Serif"/>
          <w:sz w:val="28"/>
          <w:szCs w:val="28"/>
        </w:rPr>
      </w:pPr>
      <w:r w:rsidRPr="00AC2403">
        <w:rPr>
          <w:rFonts w:ascii="PT Astra Serif" w:hAnsi="PT Astra Serif"/>
          <w:sz w:val="28"/>
          <w:szCs w:val="28"/>
        </w:rPr>
        <w:tab/>
        <w:t>Учитывая, что несчастный случай, произошедший в обеденный перерыв, является несчастным случаем на производстве, то в силу ст.3 Федерального закон</w:t>
      </w:r>
      <w:r w:rsidRPr="00AC2403">
        <w:rPr>
          <w:rFonts w:ascii="PT Astra Serif" w:hAnsi="PT Astra Serif"/>
          <w:sz w:val="28"/>
          <w:szCs w:val="28"/>
        </w:rPr>
        <w:t>а от 24.07.1998 №125-ФЗ «Об обязательном социальном страховании от несчастных случаев на производстве и профессиональных заболеваний» он также является и страховым случаем.</w:t>
      </w:r>
    </w:p>
    <w:sectPr w:rsidR="00D403BF" w:rsidRPr="00AC2403" w:rsidSect="00D403BF">
      <w:headerReference w:type="default" r:id="rId6"/>
      <w:headerReference w:type="first" r:id="rId7"/>
      <w:pgSz w:w="11906" w:h="16838"/>
      <w:pgMar w:top="1045" w:right="567" w:bottom="1134" w:left="1701" w:header="473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C18" w:rsidRDefault="00827C18" w:rsidP="00D403BF">
      <w:r>
        <w:separator/>
      </w:r>
    </w:p>
  </w:endnote>
  <w:endnote w:type="continuationSeparator" w:id="0">
    <w:p w:rsidR="00827C18" w:rsidRDefault="00827C18" w:rsidP="00D40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C18" w:rsidRDefault="00827C18" w:rsidP="00D403BF">
      <w:r>
        <w:separator/>
      </w:r>
    </w:p>
  </w:footnote>
  <w:footnote w:type="continuationSeparator" w:id="0">
    <w:p w:rsidR="00827C18" w:rsidRDefault="00827C18" w:rsidP="00D403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3BF" w:rsidRDefault="00D403BF">
    <w:pPr>
      <w:pStyle w:val="Header"/>
      <w:jc w:val="center"/>
      <w:rPr>
        <w:rFonts w:hint="eastAsia"/>
      </w:rPr>
    </w:pPr>
    <w:r>
      <w:fldChar w:fldCharType="begin"/>
    </w:r>
    <w:r w:rsidR="00827C18">
      <w:instrText xml:space="preserve"> PAGE </w:instrText>
    </w:r>
    <w:r>
      <w:fldChar w:fldCharType="separate"/>
    </w:r>
    <w:r w:rsidR="00AC2403">
      <w:rPr>
        <w:rFonts w:hint="eastAsia"/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3BF" w:rsidRDefault="00D403BF">
    <w:pPr>
      <w:pStyle w:val="Header"/>
      <w:jc w:val="center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03BF"/>
    <w:rsid w:val="00827C18"/>
    <w:rsid w:val="00AC2403"/>
    <w:rsid w:val="00D40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D403B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D403BF"/>
    <w:pPr>
      <w:spacing w:after="140" w:line="276" w:lineRule="auto"/>
    </w:pPr>
  </w:style>
  <w:style w:type="paragraph" w:styleId="a5">
    <w:name w:val="List"/>
    <w:basedOn w:val="a4"/>
    <w:rsid w:val="00D403BF"/>
  </w:style>
  <w:style w:type="paragraph" w:customStyle="1" w:styleId="Caption">
    <w:name w:val="Caption"/>
    <w:basedOn w:val="a"/>
    <w:qFormat/>
    <w:rsid w:val="00D403BF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D403BF"/>
    <w:pPr>
      <w:suppressLineNumbers/>
    </w:pPr>
  </w:style>
  <w:style w:type="paragraph" w:customStyle="1" w:styleId="a7">
    <w:name w:val="Колонтитул"/>
    <w:basedOn w:val="a"/>
    <w:qFormat/>
    <w:rsid w:val="00D403BF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7"/>
    <w:rsid w:val="00D403B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3413</Characters>
  <Application>Microsoft Office Word</Application>
  <DocSecurity>0</DocSecurity>
  <Lines>28</Lines>
  <Paragraphs>8</Paragraphs>
  <ScaleCrop>false</ScaleCrop>
  <Company>Microsoft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</dc:title>
  <dc:creator>Степанов А</dc:creator>
  <cp:lastModifiedBy>Степанов А</cp:lastModifiedBy>
  <cp:revision>2</cp:revision>
  <dcterms:created xsi:type="dcterms:W3CDTF">2023-06-22T12:51:00Z</dcterms:created>
  <dcterms:modified xsi:type="dcterms:W3CDTF">2023-06-22T12:51:00Z</dcterms:modified>
  <dc:language>ru-RU</dc:language>
</cp:coreProperties>
</file>