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74" w:rsidRDefault="007B653B" w:rsidP="00E62E74">
      <w:pPr>
        <w:jc w:val="center"/>
      </w:pPr>
      <w:r>
        <w:rPr>
          <w:noProof/>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r w:rsidR="00BD23DF">
        <w:t xml:space="preserve">                                                                                                                                                    </w:t>
      </w:r>
    </w:p>
    <w:p w:rsidR="00E62E74" w:rsidRDefault="00E62E74" w:rsidP="00E62E74"/>
    <w:p w:rsidR="00E62E74" w:rsidRPr="00A93FE8" w:rsidRDefault="00E62E74" w:rsidP="00E62E74">
      <w:pPr>
        <w:jc w:val="center"/>
        <w:rPr>
          <w:rFonts w:ascii="PT Astra Serif" w:hAnsi="PT Astra Serif"/>
          <w:b/>
          <w:sz w:val="28"/>
          <w:szCs w:val="28"/>
        </w:rPr>
      </w:pPr>
      <w:r w:rsidRPr="00A93FE8">
        <w:rPr>
          <w:rFonts w:ascii="PT Astra Serif" w:hAnsi="PT Astra Serif"/>
          <w:b/>
          <w:sz w:val="28"/>
          <w:szCs w:val="28"/>
        </w:rPr>
        <w:t xml:space="preserve">МУНИЦИПАЛЬНОЕ УЧРЕЖДЕНИЕ АДМИНИСТРАЦИЯ МУНИЦИПАЛЬНОГО ОБРАЗОВАНИЯ </w:t>
      </w:r>
    </w:p>
    <w:p w:rsidR="00E62E74" w:rsidRPr="00A93FE8" w:rsidRDefault="00E62E74" w:rsidP="00E62E74">
      <w:pPr>
        <w:jc w:val="center"/>
        <w:rPr>
          <w:rFonts w:ascii="PT Astra Serif" w:hAnsi="PT Astra Serif"/>
          <w:b/>
          <w:sz w:val="28"/>
          <w:szCs w:val="28"/>
        </w:rPr>
      </w:pPr>
      <w:r w:rsidRPr="00A93FE8">
        <w:rPr>
          <w:rFonts w:ascii="PT Astra Serif" w:hAnsi="PT Astra Serif"/>
          <w:b/>
          <w:sz w:val="28"/>
          <w:szCs w:val="28"/>
        </w:rPr>
        <w:t>«</w:t>
      </w:r>
      <w:r w:rsidR="007B653B" w:rsidRPr="00A93FE8">
        <w:rPr>
          <w:rFonts w:ascii="PT Astra Serif" w:hAnsi="PT Astra Serif"/>
          <w:b/>
          <w:sz w:val="28"/>
          <w:szCs w:val="28"/>
        </w:rPr>
        <w:t>КАРГИНСКОЕ СЕЛЬСКОЕ ПОСЕЛЕНИЕ</w:t>
      </w:r>
      <w:r w:rsidRPr="00A93FE8">
        <w:rPr>
          <w:rFonts w:ascii="PT Astra Serif" w:hAnsi="PT Astra Serif"/>
          <w:b/>
          <w:sz w:val="28"/>
          <w:szCs w:val="28"/>
        </w:rPr>
        <w:t>»</w:t>
      </w:r>
      <w:r w:rsidR="007B653B" w:rsidRPr="00A93FE8">
        <w:rPr>
          <w:rFonts w:ascii="PT Astra Serif" w:hAnsi="PT Astra Serif"/>
          <w:b/>
          <w:sz w:val="28"/>
          <w:szCs w:val="28"/>
        </w:rPr>
        <w:t xml:space="preserve"> ВЕШКАЙМСКОГО РАЙОНА</w:t>
      </w:r>
      <w:r w:rsidRPr="00A93FE8">
        <w:rPr>
          <w:rFonts w:ascii="PT Astra Serif" w:hAnsi="PT Astra Serif"/>
          <w:b/>
          <w:sz w:val="28"/>
          <w:szCs w:val="28"/>
        </w:rPr>
        <w:t xml:space="preserve"> УЛЬЯНОВСКОЙ ОБЛАСТИ</w:t>
      </w:r>
    </w:p>
    <w:p w:rsidR="00E62E74" w:rsidRPr="00A93FE8" w:rsidRDefault="00E62E74" w:rsidP="00E62E74">
      <w:pPr>
        <w:jc w:val="both"/>
        <w:rPr>
          <w:rFonts w:ascii="PT Astra Serif" w:hAnsi="PT Astra Serif"/>
          <w:b/>
          <w:sz w:val="28"/>
          <w:szCs w:val="28"/>
        </w:rPr>
      </w:pPr>
    </w:p>
    <w:p w:rsidR="00E62E74" w:rsidRPr="00A93FE8" w:rsidRDefault="00E62E74" w:rsidP="00E62E74">
      <w:pPr>
        <w:rPr>
          <w:rFonts w:ascii="PT Astra Serif" w:hAnsi="PT Astra Serif"/>
          <w:sz w:val="28"/>
          <w:szCs w:val="28"/>
        </w:rPr>
      </w:pPr>
    </w:p>
    <w:p w:rsidR="00E62E74" w:rsidRPr="00A93FE8" w:rsidRDefault="00E62E74" w:rsidP="00E62E74">
      <w:pPr>
        <w:jc w:val="center"/>
        <w:rPr>
          <w:rFonts w:ascii="PT Astra Serif" w:hAnsi="PT Astra Serif"/>
          <w:b/>
          <w:sz w:val="48"/>
          <w:szCs w:val="48"/>
        </w:rPr>
      </w:pPr>
      <w:r w:rsidRPr="00A93FE8">
        <w:rPr>
          <w:rFonts w:ascii="PT Astra Serif" w:hAnsi="PT Astra Serif"/>
          <w:b/>
          <w:sz w:val="48"/>
          <w:szCs w:val="48"/>
        </w:rPr>
        <w:t>ПОСТАНОВЛЕНИЕ</w:t>
      </w:r>
    </w:p>
    <w:p w:rsidR="0006361A" w:rsidRPr="00A93FE8" w:rsidRDefault="0006361A" w:rsidP="0006361A">
      <w:pPr>
        <w:jc w:val="center"/>
        <w:rPr>
          <w:rFonts w:ascii="PT Astra Serif" w:hAnsi="PT Astra Serif"/>
          <w:b/>
          <w:spacing w:val="100"/>
          <w:sz w:val="48"/>
          <w:szCs w:val="48"/>
        </w:rPr>
      </w:pPr>
    </w:p>
    <w:tbl>
      <w:tblPr>
        <w:tblW w:w="0" w:type="auto"/>
        <w:tblLayout w:type="fixed"/>
        <w:tblLook w:val="0000"/>
      </w:tblPr>
      <w:tblGrid>
        <w:gridCol w:w="2518"/>
        <w:gridCol w:w="5670"/>
        <w:gridCol w:w="1665"/>
      </w:tblGrid>
      <w:tr w:rsidR="0006361A" w:rsidRPr="00A93FE8" w:rsidTr="002012C7">
        <w:tc>
          <w:tcPr>
            <w:tcW w:w="2518" w:type="dxa"/>
            <w:tcBorders>
              <w:bottom w:val="single" w:sz="4" w:space="0" w:color="000000"/>
            </w:tcBorders>
          </w:tcPr>
          <w:p w:rsidR="0006361A" w:rsidRPr="00A93FE8" w:rsidRDefault="009464D4" w:rsidP="003E4DD5">
            <w:pPr>
              <w:snapToGrid w:val="0"/>
              <w:rPr>
                <w:rFonts w:ascii="PT Astra Serif" w:hAnsi="PT Astra Serif"/>
                <w:sz w:val="28"/>
                <w:szCs w:val="28"/>
              </w:rPr>
            </w:pPr>
            <w:r>
              <w:rPr>
                <w:rFonts w:ascii="PT Astra Serif" w:hAnsi="PT Astra Serif"/>
                <w:sz w:val="28"/>
                <w:szCs w:val="28"/>
              </w:rPr>
              <w:t>1</w:t>
            </w:r>
            <w:r w:rsidR="003E4DD5">
              <w:rPr>
                <w:rFonts w:ascii="PT Astra Serif" w:hAnsi="PT Astra Serif"/>
                <w:sz w:val="28"/>
                <w:szCs w:val="28"/>
              </w:rPr>
              <w:t>9</w:t>
            </w:r>
            <w:r w:rsidR="002B3FF0" w:rsidRPr="00A93FE8">
              <w:rPr>
                <w:rFonts w:ascii="PT Astra Serif" w:hAnsi="PT Astra Serif"/>
                <w:sz w:val="28"/>
                <w:szCs w:val="28"/>
              </w:rPr>
              <w:t xml:space="preserve"> </w:t>
            </w:r>
            <w:r w:rsidR="00B0634C">
              <w:rPr>
                <w:rFonts w:ascii="PT Astra Serif" w:hAnsi="PT Astra Serif"/>
                <w:sz w:val="28"/>
                <w:szCs w:val="28"/>
              </w:rPr>
              <w:t>а</w:t>
            </w:r>
            <w:r w:rsidR="003E4DD5">
              <w:rPr>
                <w:rFonts w:ascii="PT Astra Serif" w:hAnsi="PT Astra Serif"/>
                <w:sz w:val="28"/>
                <w:szCs w:val="28"/>
              </w:rPr>
              <w:t xml:space="preserve">вгуста </w:t>
            </w:r>
            <w:r w:rsidR="001A4FCF" w:rsidRPr="00A93FE8">
              <w:rPr>
                <w:rFonts w:ascii="PT Astra Serif" w:hAnsi="PT Astra Serif"/>
                <w:sz w:val="28"/>
                <w:szCs w:val="28"/>
              </w:rPr>
              <w:t>20</w:t>
            </w:r>
            <w:r w:rsidR="00A93FE8">
              <w:rPr>
                <w:rFonts w:ascii="PT Astra Serif" w:hAnsi="PT Astra Serif"/>
                <w:sz w:val="28"/>
                <w:szCs w:val="28"/>
              </w:rPr>
              <w:t>2</w:t>
            </w:r>
            <w:r>
              <w:rPr>
                <w:rFonts w:ascii="PT Astra Serif" w:hAnsi="PT Astra Serif"/>
                <w:sz w:val="28"/>
                <w:szCs w:val="28"/>
              </w:rPr>
              <w:t>2</w:t>
            </w:r>
            <w:r w:rsidR="001A4FCF" w:rsidRPr="00A93FE8">
              <w:rPr>
                <w:rFonts w:ascii="PT Astra Serif" w:hAnsi="PT Astra Serif"/>
                <w:sz w:val="28"/>
                <w:szCs w:val="28"/>
              </w:rPr>
              <w:t xml:space="preserve"> г.</w:t>
            </w:r>
          </w:p>
        </w:tc>
        <w:tc>
          <w:tcPr>
            <w:tcW w:w="5670" w:type="dxa"/>
          </w:tcPr>
          <w:p w:rsidR="0006361A" w:rsidRPr="00A93FE8" w:rsidRDefault="0006361A" w:rsidP="002012C7">
            <w:pPr>
              <w:snapToGrid w:val="0"/>
              <w:jc w:val="right"/>
              <w:rPr>
                <w:rFonts w:ascii="PT Astra Serif" w:hAnsi="PT Astra Serif"/>
                <w:sz w:val="28"/>
                <w:szCs w:val="28"/>
              </w:rPr>
            </w:pPr>
            <w:r w:rsidRPr="00A93FE8">
              <w:rPr>
                <w:rFonts w:ascii="PT Astra Serif" w:hAnsi="PT Astra Serif"/>
                <w:sz w:val="28"/>
                <w:szCs w:val="28"/>
              </w:rPr>
              <w:t>№</w:t>
            </w:r>
          </w:p>
        </w:tc>
        <w:tc>
          <w:tcPr>
            <w:tcW w:w="1665" w:type="dxa"/>
            <w:tcBorders>
              <w:bottom w:val="single" w:sz="4" w:space="0" w:color="000000"/>
            </w:tcBorders>
          </w:tcPr>
          <w:p w:rsidR="0006361A" w:rsidRPr="00A93FE8" w:rsidRDefault="003E4DD5" w:rsidP="002012C7">
            <w:pPr>
              <w:snapToGrid w:val="0"/>
              <w:jc w:val="center"/>
              <w:rPr>
                <w:rFonts w:ascii="PT Astra Serif" w:hAnsi="PT Astra Serif"/>
                <w:sz w:val="28"/>
                <w:szCs w:val="28"/>
              </w:rPr>
            </w:pPr>
            <w:r>
              <w:rPr>
                <w:rFonts w:ascii="PT Astra Serif" w:hAnsi="PT Astra Serif"/>
                <w:sz w:val="28"/>
                <w:szCs w:val="28"/>
              </w:rPr>
              <w:t>8</w:t>
            </w:r>
            <w:r w:rsidR="002012C7">
              <w:rPr>
                <w:rFonts w:ascii="PT Astra Serif" w:hAnsi="PT Astra Serif"/>
                <w:sz w:val="28"/>
                <w:szCs w:val="28"/>
              </w:rPr>
              <w:t>4</w:t>
            </w:r>
          </w:p>
        </w:tc>
      </w:tr>
    </w:tbl>
    <w:p w:rsidR="0006361A" w:rsidRPr="00A93FE8" w:rsidRDefault="00AC5E2D" w:rsidP="0006361A">
      <w:pPr>
        <w:spacing w:line="360" w:lineRule="auto"/>
        <w:jc w:val="center"/>
        <w:rPr>
          <w:rFonts w:ascii="PT Astra Serif" w:hAnsi="PT Astra Serif"/>
          <w:sz w:val="22"/>
          <w:szCs w:val="22"/>
        </w:rPr>
      </w:pPr>
      <w:r w:rsidRPr="00A93FE8">
        <w:rPr>
          <w:rFonts w:ascii="PT Astra Serif" w:hAnsi="PT Astra Serif"/>
          <w:sz w:val="22"/>
          <w:szCs w:val="22"/>
        </w:rPr>
        <w:t>с.</w:t>
      </w:r>
      <w:r w:rsidR="00DE4A6F">
        <w:rPr>
          <w:rFonts w:ascii="PT Astra Serif" w:hAnsi="PT Astra Serif"/>
          <w:sz w:val="22"/>
          <w:szCs w:val="22"/>
        </w:rPr>
        <w:t xml:space="preserve"> </w:t>
      </w:r>
      <w:r w:rsidRPr="00A93FE8">
        <w:rPr>
          <w:rFonts w:ascii="PT Astra Serif" w:hAnsi="PT Astra Serif"/>
          <w:sz w:val="22"/>
          <w:szCs w:val="22"/>
        </w:rPr>
        <w:t>Каргино</w:t>
      </w:r>
    </w:p>
    <w:p w:rsidR="002C79E4" w:rsidRPr="00A93FE8" w:rsidRDefault="002C79E4" w:rsidP="00A93FE8">
      <w:pPr>
        <w:spacing w:line="360" w:lineRule="auto"/>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О</w:t>
      </w:r>
      <w:r>
        <w:rPr>
          <w:rFonts w:ascii="PT Astra Serif" w:hAnsi="PT Astra Serif"/>
          <w:b/>
          <w:bCs/>
          <w:sz w:val="28"/>
          <w:szCs w:val="28"/>
        </w:rPr>
        <w:t>б</w:t>
      </w:r>
      <w:r w:rsidRPr="00396E52">
        <w:rPr>
          <w:rFonts w:ascii="PT Astra Serif" w:hAnsi="PT Astra Serif"/>
          <w:b/>
          <w:bCs/>
          <w:sz w:val="28"/>
          <w:szCs w:val="28"/>
        </w:rPr>
        <w:t xml:space="preserve"> </w:t>
      </w:r>
      <w:r>
        <w:rPr>
          <w:rFonts w:ascii="PT Astra Serif" w:hAnsi="PT Astra Serif"/>
          <w:b/>
          <w:bCs/>
          <w:sz w:val="28"/>
          <w:szCs w:val="28"/>
        </w:rPr>
        <w:t>утверждении</w:t>
      </w:r>
      <w:r w:rsidRPr="00396E52">
        <w:rPr>
          <w:rFonts w:ascii="PT Astra Serif" w:hAnsi="PT Astra Serif"/>
          <w:b/>
          <w:bCs/>
          <w:sz w:val="28"/>
          <w:szCs w:val="28"/>
        </w:rPr>
        <w:t xml:space="preserve"> </w:t>
      </w:r>
      <w:r>
        <w:rPr>
          <w:rFonts w:ascii="PT Astra Serif" w:hAnsi="PT Astra Serif"/>
          <w:b/>
          <w:bCs/>
          <w:sz w:val="28"/>
          <w:szCs w:val="28"/>
        </w:rPr>
        <w:t>административного регламента</w:t>
      </w:r>
      <w:r w:rsidRPr="00396E52">
        <w:rPr>
          <w:rFonts w:ascii="PT Astra Serif" w:hAnsi="PT Astra Serif"/>
          <w:b/>
          <w:bCs/>
          <w:sz w:val="28"/>
          <w:szCs w:val="28"/>
        </w:rPr>
        <w:t xml:space="preserve"> </w:t>
      </w:r>
      <w:r>
        <w:rPr>
          <w:rFonts w:ascii="PT Astra Serif" w:hAnsi="PT Astra Serif"/>
          <w:b/>
          <w:bCs/>
          <w:sz w:val="28"/>
          <w:szCs w:val="28"/>
        </w:rPr>
        <w:t>предоставления муниципальной услуги</w:t>
      </w:r>
      <w:r w:rsidRPr="00396E52">
        <w:rPr>
          <w:rFonts w:ascii="PT Astra Serif" w:hAnsi="PT Astra Serif"/>
          <w:b/>
          <w:bCs/>
          <w:sz w:val="28"/>
          <w:szCs w:val="28"/>
        </w:rPr>
        <w:t xml:space="preserve"> «У</w:t>
      </w:r>
      <w:r>
        <w:rPr>
          <w:rFonts w:ascii="PT Astra Serif" w:hAnsi="PT Astra Serif"/>
          <w:b/>
          <w:bCs/>
          <w:sz w:val="28"/>
          <w:szCs w:val="28"/>
        </w:rPr>
        <w:t>становление публичного сервитута</w:t>
      </w:r>
      <w:r w:rsidRPr="00396E52">
        <w:rPr>
          <w:rFonts w:ascii="PT Astra Serif" w:hAnsi="PT Astra Serif"/>
          <w:b/>
          <w:bCs/>
          <w:sz w:val="28"/>
          <w:szCs w:val="28"/>
        </w:rPr>
        <w:t xml:space="preserve"> </w:t>
      </w:r>
      <w:r>
        <w:rPr>
          <w:rFonts w:ascii="PT Astra Serif" w:hAnsi="PT Astra Serif"/>
          <w:b/>
          <w:bCs/>
          <w:sz w:val="28"/>
          <w:szCs w:val="28"/>
        </w:rPr>
        <w:t>в</w:t>
      </w:r>
      <w:r w:rsidRPr="00396E52">
        <w:rPr>
          <w:rFonts w:ascii="PT Astra Serif" w:hAnsi="PT Astra Serif"/>
          <w:b/>
          <w:bCs/>
          <w:sz w:val="28"/>
          <w:szCs w:val="28"/>
        </w:rPr>
        <w:t xml:space="preserve"> </w:t>
      </w:r>
      <w:r>
        <w:rPr>
          <w:rFonts w:ascii="PT Astra Serif" w:hAnsi="PT Astra Serif"/>
          <w:b/>
          <w:bCs/>
          <w:sz w:val="28"/>
          <w:szCs w:val="28"/>
        </w:rPr>
        <w:t>отношении</w:t>
      </w:r>
      <w:r w:rsidRPr="00396E52">
        <w:rPr>
          <w:rFonts w:ascii="PT Astra Serif" w:hAnsi="PT Astra Serif"/>
          <w:b/>
          <w:bCs/>
          <w:sz w:val="28"/>
          <w:szCs w:val="28"/>
        </w:rPr>
        <w:t xml:space="preserve"> </w:t>
      </w:r>
      <w:r>
        <w:rPr>
          <w:rFonts w:ascii="PT Astra Serif" w:hAnsi="PT Astra Serif"/>
          <w:b/>
          <w:bCs/>
          <w:sz w:val="28"/>
          <w:szCs w:val="28"/>
        </w:rPr>
        <w:t>земельных участков</w:t>
      </w:r>
      <w:r w:rsidRPr="00396E52">
        <w:rPr>
          <w:rFonts w:ascii="PT Astra Serif" w:hAnsi="PT Astra Serif"/>
          <w:b/>
          <w:bCs/>
          <w:sz w:val="28"/>
          <w:szCs w:val="28"/>
        </w:rPr>
        <w:t xml:space="preserve"> </w:t>
      </w:r>
      <w:r>
        <w:rPr>
          <w:rFonts w:ascii="PT Astra Serif" w:hAnsi="PT Astra Serif"/>
          <w:b/>
          <w:bCs/>
          <w:sz w:val="28"/>
          <w:szCs w:val="28"/>
        </w:rPr>
        <w:t>в границах</w:t>
      </w:r>
      <w:r w:rsidRPr="00396E52">
        <w:rPr>
          <w:rFonts w:ascii="PT Astra Serif" w:hAnsi="PT Astra Serif"/>
          <w:b/>
          <w:bCs/>
          <w:sz w:val="28"/>
          <w:szCs w:val="28"/>
        </w:rPr>
        <w:t xml:space="preserve"> </w:t>
      </w:r>
      <w:r>
        <w:rPr>
          <w:rFonts w:ascii="PT Astra Serif" w:hAnsi="PT Astra Serif"/>
          <w:b/>
          <w:bCs/>
          <w:sz w:val="28"/>
          <w:szCs w:val="28"/>
        </w:rPr>
        <w:t>полос отвода</w:t>
      </w:r>
      <w:r w:rsidRPr="00396E52">
        <w:rPr>
          <w:rFonts w:ascii="PT Astra Serif" w:hAnsi="PT Astra Serif"/>
          <w:b/>
          <w:bCs/>
          <w:sz w:val="28"/>
          <w:szCs w:val="28"/>
        </w:rPr>
        <w:t xml:space="preserve"> </w:t>
      </w:r>
      <w:r>
        <w:rPr>
          <w:rFonts w:ascii="PT Astra Serif" w:hAnsi="PT Astra Serif"/>
          <w:b/>
          <w:bCs/>
          <w:sz w:val="28"/>
          <w:szCs w:val="28"/>
        </w:rPr>
        <w:t>автомобильных дорог</w:t>
      </w:r>
      <w:r w:rsidRPr="00396E52">
        <w:rPr>
          <w:rFonts w:ascii="PT Astra Serif" w:hAnsi="PT Astra Serif"/>
          <w:b/>
          <w:bCs/>
          <w:sz w:val="28"/>
          <w:szCs w:val="28"/>
        </w:rPr>
        <w:t xml:space="preserve"> </w:t>
      </w:r>
      <w:r>
        <w:rPr>
          <w:rFonts w:ascii="PT Astra Serif" w:hAnsi="PT Astra Serif"/>
          <w:b/>
          <w:bCs/>
          <w:sz w:val="28"/>
          <w:szCs w:val="28"/>
        </w:rPr>
        <w:t>общего пользования</w:t>
      </w:r>
      <w:r w:rsidRPr="00396E52">
        <w:rPr>
          <w:rFonts w:ascii="PT Astra Serif" w:hAnsi="PT Astra Serif"/>
          <w:b/>
          <w:bCs/>
          <w:sz w:val="28"/>
          <w:szCs w:val="28"/>
        </w:rPr>
        <w:t xml:space="preserve"> </w:t>
      </w:r>
      <w:r>
        <w:rPr>
          <w:rFonts w:ascii="PT Astra Serif" w:hAnsi="PT Astra Serif"/>
          <w:b/>
          <w:bCs/>
          <w:sz w:val="28"/>
          <w:szCs w:val="28"/>
        </w:rPr>
        <w:t>местного значения</w:t>
      </w:r>
      <w:r w:rsidRPr="00396E52">
        <w:rPr>
          <w:rFonts w:ascii="PT Astra Serif" w:hAnsi="PT Astra Serif"/>
          <w:b/>
          <w:bCs/>
          <w:sz w:val="28"/>
          <w:szCs w:val="28"/>
        </w:rPr>
        <w:t xml:space="preserve"> (</w:t>
      </w:r>
      <w:r>
        <w:rPr>
          <w:rFonts w:ascii="PT Astra Serif" w:hAnsi="PT Astra Serif"/>
          <w:b/>
          <w:bCs/>
          <w:sz w:val="28"/>
          <w:szCs w:val="28"/>
        </w:rPr>
        <w:t>за исключением</w:t>
      </w:r>
      <w:r w:rsidRPr="00396E52">
        <w:rPr>
          <w:rFonts w:ascii="PT Astra Serif" w:hAnsi="PT Astra Serif"/>
          <w:b/>
          <w:bCs/>
          <w:sz w:val="28"/>
          <w:szCs w:val="28"/>
        </w:rPr>
        <w:t xml:space="preserve"> </w:t>
      </w:r>
      <w:r>
        <w:rPr>
          <w:rFonts w:ascii="PT Astra Serif" w:hAnsi="PT Astra Serif"/>
          <w:b/>
          <w:bCs/>
          <w:sz w:val="28"/>
          <w:szCs w:val="28"/>
        </w:rPr>
        <w:t>частных</w:t>
      </w:r>
      <w:r w:rsidRPr="00396E52">
        <w:rPr>
          <w:rFonts w:ascii="PT Astra Serif" w:hAnsi="PT Astra Serif"/>
          <w:b/>
          <w:bCs/>
          <w:sz w:val="28"/>
          <w:szCs w:val="28"/>
        </w:rPr>
        <w:t xml:space="preserve"> </w:t>
      </w:r>
      <w:r>
        <w:rPr>
          <w:rFonts w:ascii="PT Astra Serif" w:hAnsi="PT Astra Serif"/>
          <w:b/>
          <w:bCs/>
          <w:sz w:val="28"/>
          <w:szCs w:val="28"/>
        </w:rPr>
        <w:t>автомобильных дорог</w:t>
      </w:r>
      <w:r w:rsidRPr="00396E52">
        <w:rPr>
          <w:rFonts w:ascii="PT Astra Serif" w:hAnsi="PT Astra Serif"/>
          <w:b/>
          <w:bCs/>
          <w:sz w:val="28"/>
          <w:szCs w:val="28"/>
        </w:rPr>
        <w:t xml:space="preserve">) </w:t>
      </w:r>
      <w:r>
        <w:rPr>
          <w:rFonts w:ascii="PT Astra Serif" w:hAnsi="PT Astra Serif"/>
          <w:b/>
          <w:bCs/>
          <w:sz w:val="28"/>
          <w:szCs w:val="28"/>
        </w:rPr>
        <w:t>в целях прокладки</w:t>
      </w:r>
      <w:r w:rsidRPr="00396E52">
        <w:rPr>
          <w:rFonts w:ascii="PT Astra Serif" w:hAnsi="PT Astra Serif"/>
          <w:b/>
          <w:bCs/>
          <w:sz w:val="28"/>
          <w:szCs w:val="28"/>
        </w:rPr>
        <w:t xml:space="preserve">, </w:t>
      </w:r>
      <w:r>
        <w:rPr>
          <w:rFonts w:ascii="PT Astra Serif" w:hAnsi="PT Astra Serif"/>
          <w:b/>
          <w:bCs/>
          <w:sz w:val="28"/>
          <w:szCs w:val="28"/>
        </w:rPr>
        <w:t>переноса</w:t>
      </w:r>
      <w:r w:rsidRPr="00396E52">
        <w:rPr>
          <w:rFonts w:ascii="PT Astra Serif" w:hAnsi="PT Astra Serif"/>
          <w:b/>
          <w:bCs/>
          <w:sz w:val="28"/>
          <w:szCs w:val="28"/>
        </w:rPr>
        <w:t xml:space="preserve">, </w:t>
      </w:r>
      <w:r>
        <w:rPr>
          <w:rFonts w:ascii="PT Astra Serif" w:hAnsi="PT Astra Serif"/>
          <w:b/>
          <w:bCs/>
          <w:sz w:val="28"/>
          <w:szCs w:val="28"/>
        </w:rPr>
        <w:t>переустройства</w:t>
      </w:r>
      <w:r w:rsidRPr="00396E52">
        <w:rPr>
          <w:rFonts w:ascii="PT Astra Serif" w:hAnsi="PT Astra Serif"/>
          <w:b/>
          <w:bCs/>
          <w:sz w:val="28"/>
          <w:szCs w:val="28"/>
        </w:rPr>
        <w:t xml:space="preserve"> </w:t>
      </w:r>
      <w:r>
        <w:rPr>
          <w:rFonts w:ascii="PT Astra Serif" w:hAnsi="PT Astra Serif"/>
          <w:b/>
          <w:bCs/>
          <w:sz w:val="28"/>
          <w:szCs w:val="28"/>
        </w:rPr>
        <w:t>инженерных</w:t>
      </w:r>
      <w:r w:rsidRPr="00396E52">
        <w:rPr>
          <w:rFonts w:ascii="PT Astra Serif" w:hAnsi="PT Astra Serif"/>
          <w:b/>
          <w:bCs/>
          <w:sz w:val="28"/>
          <w:szCs w:val="28"/>
        </w:rPr>
        <w:t xml:space="preserve"> </w:t>
      </w:r>
      <w:r>
        <w:rPr>
          <w:rFonts w:ascii="PT Astra Serif" w:hAnsi="PT Astra Serif"/>
          <w:b/>
          <w:bCs/>
          <w:sz w:val="28"/>
          <w:szCs w:val="28"/>
        </w:rPr>
        <w:t>коммуникаций</w:t>
      </w:r>
      <w:r w:rsidRPr="00396E52">
        <w:rPr>
          <w:rFonts w:ascii="PT Astra Serif" w:hAnsi="PT Astra Serif"/>
          <w:b/>
          <w:bCs/>
          <w:sz w:val="28"/>
          <w:szCs w:val="28"/>
        </w:rPr>
        <w:t xml:space="preserve"> </w:t>
      </w:r>
      <w:r>
        <w:rPr>
          <w:rFonts w:ascii="PT Astra Serif" w:hAnsi="PT Astra Serif"/>
          <w:b/>
          <w:bCs/>
          <w:sz w:val="28"/>
          <w:szCs w:val="28"/>
        </w:rPr>
        <w:t>и их эксплуатации</w:t>
      </w:r>
      <w:r w:rsidRPr="00396E52">
        <w:rPr>
          <w:rFonts w:ascii="PT Astra Serif" w:hAnsi="PT Astra Serif"/>
          <w:b/>
          <w:bCs/>
          <w:sz w:val="28"/>
          <w:szCs w:val="28"/>
        </w:rPr>
        <w:t>»</w:t>
      </w:r>
    </w:p>
    <w:p w:rsidR="002012C7" w:rsidRPr="00396E52" w:rsidRDefault="002012C7" w:rsidP="002012C7">
      <w:pPr>
        <w:ind w:right="3685"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В соответствии со статьёй 23 </w:t>
      </w:r>
      <w:hyperlink r:id="rId7" w:tgtFrame="_blank" w:history="1">
        <w:r w:rsidRPr="00396E52">
          <w:rPr>
            <w:rFonts w:ascii="PT Astra Serif" w:hAnsi="PT Astra Serif"/>
            <w:sz w:val="28"/>
            <w:szCs w:val="28"/>
          </w:rPr>
          <w:t>Земельного кодекса Российской Федерации</w:t>
        </w:r>
      </w:hyperlink>
      <w:r w:rsidRPr="00396E52">
        <w:rPr>
          <w:rFonts w:ascii="PT Astra Serif" w:hAnsi="PT Astra Serif"/>
          <w:sz w:val="28"/>
          <w:szCs w:val="28"/>
        </w:rPr>
        <w:t xml:space="preserve">, </w:t>
      </w:r>
      <w:hyperlink r:id="rId8" w:tgtFrame="_blank" w:history="1">
        <w:r w:rsidRPr="00396E52">
          <w:rPr>
            <w:rFonts w:ascii="PT Astra Serif" w:hAnsi="PT Astra Serif"/>
            <w:sz w:val="28"/>
            <w:szCs w:val="28"/>
          </w:rPr>
          <w:t>Федеральным законом от 06.10.2003 № 131-ФЗ</w:t>
        </w:r>
      </w:hyperlink>
      <w:r w:rsidRPr="00396E52">
        <w:rPr>
          <w:rFonts w:ascii="PT Astra Serif" w:hAnsi="PT Astra Serif"/>
          <w:sz w:val="28"/>
          <w:szCs w:val="28"/>
        </w:rPr>
        <w:t xml:space="preserve"> «Об общих принципах организации местного самоуправления в Российской Федерации», частью 4.2 статьи 25 </w:t>
      </w:r>
      <w:hyperlink r:id="rId9" w:tgtFrame="_blank" w:history="1">
        <w:r w:rsidRPr="00396E52">
          <w:rPr>
            <w:rFonts w:ascii="PT Astra Serif" w:hAnsi="PT Astra Serif"/>
            <w:sz w:val="28"/>
            <w:szCs w:val="28"/>
          </w:rPr>
          <w:t>Федерального закона от 08.11.2007 № 257-ФЗ</w:t>
        </w:r>
      </w:hyperlink>
      <w:r w:rsidRPr="00396E52">
        <w:rPr>
          <w:rFonts w:ascii="PT Astra Serif" w:hAnsi="PT Astra Serif"/>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10.08.2020 № 297</w:t>
      </w:r>
      <w:proofErr w:type="gramEnd"/>
      <w:r w:rsidRPr="00396E52">
        <w:rPr>
          <w:rFonts w:ascii="PT Astra Serif" w:hAnsi="PT Astra Serif"/>
          <w:sz w:val="28"/>
          <w:szCs w:val="28"/>
        </w:rPr>
        <w:t xml:space="preserve"> «</w:t>
      </w:r>
      <w:proofErr w:type="gramStart"/>
      <w:r w:rsidRPr="00396E52">
        <w:rPr>
          <w:rFonts w:ascii="PT Astra Serif" w:hAnsi="PT Astra Serif"/>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396E52">
        <w:rPr>
          <w:rFonts w:ascii="PT Astra Serif" w:hAnsi="PT Astra Serif"/>
          <w:sz w:val="28"/>
          <w:szCs w:val="28"/>
        </w:rPr>
        <w:t>», руководствуясь Уставом муниципального образования «</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 Администрация муниципального образования «</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 </w:t>
      </w:r>
      <w:r>
        <w:rPr>
          <w:rFonts w:ascii="PT Astra Serif" w:hAnsi="PT Astra Serif"/>
          <w:sz w:val="28"/>
          <w:szCs w:val="28"/>
        </w:rPr>
        <w:t>постановляет</w:t>
      </w:r>
      <w:r w:rsidRPr="00396E52">
        <w:rPr>
          <w:rFonts w:ascii="PT Astra Serif" w:hAnsi="PT Astra Serif"/>
          <w:sz w:val="28"/>
          <w:szCs w:val="28"/>
        </w:rPr>
        <w:t>:</w:t>
      </w:r>
    </w:p>
    <w:p w:rsidR="002012C7" w:rsidRDefault="002012C7" w:rsidP="002012C7">
      <w:pPr>
        <w:ind w:firstLine="709"/>
        <w:jc w:val="both"/>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1. Утвердить прилагаемый 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w:t>
      </w:r>
      <w:r w:rsidRPr="00396E52">
        <w:rPr>
          <w:rFonts w:ascii="PT Astra Serif" w:hAnsi="PT Astra Serif"/>
          <w:sz w:val="28"/>
          <w:szCs w:val="28"/>
        </w:rPr>
        <w:lastRenderedPageBreak/>
        <w:t>автомобильных дорог) в целях прокладки, переноса, переустройства инженерных коммуникаций и их эксплуатации».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Настоящее постановление вступает в силу на следующий день после дня его официального опубликования.</w:t>
      </w:r>
    </w:p>
    <w:p w:rsidR="002012C7" w:rsidRPr="00396E52" w:rsidRDefault="002012C7" w:rsidP="002012C7">
      <w:pPr>
        <w:ind w:firstLine="709"/>
        <w:jc w:val="both"/>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p>
    <w:p w:rsidR="002012C7" w:rsidRPr="00396E52" w:rsidRDefault="002012C7" w:rsidP="002012C7">
      <w:pPr>
        <w:jc w:val="both"/>
        <w:rPr>
          <w:rFonts w:ascii="PT Astra Serif" w:hAnsi="PT Astra Serif"/>
          <w:sz w:val="28"/>
          <w:szCs w:val="28"/>
        </w:rPr>
      </w:pPr>
      <w:r>
        <w:rPr>
          <w:rFonts w:ascii="PT Astra Serif" w:hAnsi="PT Astra Serif"/>
          <w:sz w:val="28"/>
          <w:szCs w:val="28"/>
        </w:rPr>
        <w:t xml:space="preserve">И.о. </w:t>
      </w:r>
      <w:r w:rsidRPr="00396E52">
        <w:rPr>
          <w:rFonts w:ascii="PT Astra Serif" w:hAnsi="PT Astra Serif"/>
          <w:sz w:val="28"/>
          <w:szCs w:val="28"/>
        </w:rPr>
        <w:t>Глав</w:t>
      </w:r>
      <w:r>
        <w:rPr>
          <w:rFonts w:ascii="PT Astra Serif" w:hAnsi="PT Astra Serif"/>
          <w:sz w:val="28"/>
          <w:szCs w:val="28"/>
        </w:rPr>
        <w:t>ы</w:t>
      </w:r>
      <w:r w:rsidRPr="00396E52">
        <w:rPr>
          <w:rFonts w:ascii="PT Astra Serif" w:hAnsi="PT Astra Serif"/>
          <w:sz w:val="28"/>
          <w:szCs w:val="28"/>
        </w:rPr>
        <w:t xml:space="preserve"> администрации</w:t>
      </w:r>
    </w:p>
    <w:p w:rsidR="002012C7" w:rsidRPr="00396E52" w:rsidRDefault="002012C7" w:rsidP="002012C7">
      <w:pPr>
        <w:jc w:val="both"/>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rPr>
          <w:rFonts w:ascii="PT Astra Serif" w:hAnsi="PT Astra Serif"/>
          <w:sz w:val="28"/>
          <w:szCs w:val="28"/>
        </w:rPr>
      </w:pPr>
      <w:r w:rsidRPr="00396E52">
        <w:rPr>
          <w:rFonts w:ascii="PT Astra Serif" w:hAnsi="PT Astra Serif"/>
          <w:sz w:val="28"/>
          <w:szCs w:val="28"/>
        </w:rPr>
        <w:t>«</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        </w:t>
      </w:r>
      <w:r>
        <w:rPr>
          <w:rFonts w:ascii="PT Astra Serif" w:hAnsi="PT Astra Serif"/>
          <w:sz w:val="28"/>
          <w:szCs w:val="28"/>
        </w:rPr>
        <w:t xml:space="preserve">                                            Ю.В. Симонова</w:t>
      </w:r>
      <w:r w:rsidRPr="00396E52">
        <w:rPr>
          <w:rFonts w:ascii="PT Astra Serif" w:hAnsi="PT Astra Serif"/>
          <w:sz w:val="28"/>
          <w:szCs w:val="28"/>
        </w:rPr>
        <w:t xml:space="preserve">                                     </w:t>
      </w: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УТВЕРЖДЁН</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Постановлением администрации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w:t>
      </w:r>
    </w:p>
    <w:p w:rsidR="002012C7" w:rsidRPr="00396E52" w:rsidRDefault="002012C7" w:rsidP="002012C7">
      <w:pPr>
        <w:ind w:firstLine="709"/>
        <w:jc w:val="right"/>
        <w:rPr>
          <w:rFonts w:ascii="PT Astra Serif" w:hAnsi="PT Astra Serif"/>
          <w:sz w:val="28"/>
          <w:szCs w:val="28"/>
        </w:rPr>
      </w:pP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от «1</w:t>
      </w:r>
      <w:r>
        <w:rPr>
          <w:rFonts w:ascii="PT Astra Serif" w:hAnsi="PT Astra Serif"/>
          <w:sz w:val="28"/>
          <w:szCs w:val="28"/>
        </w:rPr>
        <w:t>9</w:t>
      </w:r>
      <w:r w:rsidRPr="00396E52">
        <w:rPr>
          <w:rFonts w:ascii="PT Astra Serif" w:hAnsi="PT Astra Serif"/>
          <w:sz w:val="28"/>
          <w:szCs w:val="28"/>
        </w:rPr>
        <w:t xml:space="preserve">» </w:t>
      </w:r>
      <w:r>
        <w:rPr>
          <w:rFonts w:ascii="PT Astra Serif" w:hAnsi="PT Astra Serif"/>
          <w:sz w:val="28"/>
          <w:szCs w:val="28"/>
        </w:rPr>
        <w:t>августа</w:t>
      </w:r>
      <w:r w:rsidRPr="00396E52">
        <w:rPr>
          <w:rFonts w:ascii="PT Astra Serif" w:hAnsi="PT Astra Serif"/>
          <w:sz w:val="28"/>
          <w:szCs w:val="28"/>
        </w:rPr>
        <w:t xml:space="preserve"> 2022г. №</w:t>
      </w:r>
      <w:r>
        <w:rPr>
          <w:rFonts w:ascii="PT Astra Serif" w:hAnsi="PT Astra Serif"/>
          <w:sz w:val="28"/>
          <w:szCs w:val="28"/>
        </w:rPr>
        <w:t>84</w:t>
      </w: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А</w:t>
      </w:r>
      <w:r>
        <w:rPr>
          <w:rFonts w:ascii="PT Astra Serif" w:hAnsi="PT Astra Serif"/>
          <w:b/>
          <w:bCs/>
          <w:sz w:val="28"/>
          <w:szCs w:val="28"/>
        </w:rPr>
        <w:t>дминистративный</w:t>
      </w:r>
      <w:r w:rsidRPr="00396E52">
        <w:rPr>
          <w:rFonts w:ascii="PT Astra Serif" w:hAnsi="PT Astra Serif"/>
          <w:b/>
          <w:bCs/>
          <w:sz w:val="28"/>
          <w:szCs w:val="28"/>
        </w:rPr>
        <w:t xml:space="preserve"> </w:t>
      </w:r>
      <w:r>
        <w:rPr>
          <w:rFonts w:ascii="PT Astra Serif" w:hAnsi="PT Astra Serif"/>
          <w:b/>
          <w:bCs/>
          <w:sz w:val="28"/>
          <w:szCs w:val="28"/>
        </w:rPr>
        <w:t>регламент</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numPr>
          <w:ilvl w:val="0"/>
          <w:numId w:val="12"/>
        </w:numPr>
        <w:ind w:left="1059" w:firstLine="0"/>
        <w:jc w:val="center"/>
        <w:rPr>
          <w:rFonts w:ascii="PT Astra Serif" w:hAnsi="PT Astra Serif"/>
          <w:b/>
          <w:bCs/>
          <w:sz w:val="28"/>
          <w:szCs w:val="28"/>
        </w:rPr>
      </w:pPr>
      <w:r w:rsidRPr="00396E52">
        <w:rPr>
          <w:rFonts w:ascii="PT Astra Serif" w:hAnsi="PT Astra Serif"/>
          <w:b/>
          <w:bCs/>
          <w:sz w:val="28"/>
          <w:szCs w:val="28"/>
        </w:rPr>
        <w:t>Общие положения</w:t>
      </w:r>
    </w:p>
    <w:p w:rsidR="002012C7" w:rsidRPr="00396E52" w:rsidRDefault="002012C7" w:rsidP="002012C7">
      <w:pPr>
        <w:ind w:left="106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1.1. Предмет регулирования административного регламента</w:t>
      </w:r>
    </w:p>
    <w:p w:rsidR="002012C7" w:rsidRPr="00396E52" w:rsidRDefault="002012C7" w:rsidP="002012C7">
      <w:pPr>
        <w:ind w:firstLine="709"/>
        <w:jc w:val="both"/>
        <w:rPr>
          <w:rFonts w:ascii="PT Astra Serif" w:hAnsi="PT Astra Serif"/>
          <w:sz w:val="28"/>
          <w:szCs w:val="28"/>
        </w:rPr>
      </w:pPr>
      <w:bookmarkStart w:id="0" w:name="Par52"/>
      <w:bookmarkEnd w:id="0"/>
      <w:proofErr w:type="gramStart"/>
      <w:r w:rsidRPr="00396E52">
        <w:rPr>
          <w:rFonts w:ascii="PT Astra Serif" w:hAnsi="PT Astra Serif"/>
          <w:sz w:val="28"/>
          <w:szCs w:val="28"/>
        </w:rPr>
        <w:t>Настоящий административный регламент устанавливает порядок предоставления администрацией муниципального 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w:t>
      </w:r>
      <w:r w:rsidRPr="00396E52">
        <w:rPr>
          <w:rFonts w:ascii="PT Astra Serif" w:hAnsi="PT Astra Serif"/>
          <w:sz w:val="28"/>
          <w:szCs w:val="28"/>
        </w:rPr>
        <w:t xml:space="preserve">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 на территории муниципального образования  «</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roofErr w:type="gramEnd"/>
      <w:r w:rsidRPr="00396E52">
        <w:rPr>
          <w:rFonts w:ascii="PT Astra Serif" w:hAnsi="PT Astra Serif"/>
          <w:sz w:val="28"/>
          <w:szCs w:val="28"/>
        </w:rPr>
        <w:t xml:space="preserve"> (далее – Административный регламент, муниципальная услуга).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1.2. Описание заявителей</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Муниципальная услуга предоставляется физическим или юридическим лицам, </w:t>
      </w:r>
      <w:r w:rsidRPr="00396E52">
        <w:rPr>
          <w:rFonts w:ascii="PT Astra Serif" w:hAnsi="PT Astra Serif"/>
          <w:sz w:val="28"/>
          <w:szCs w:val="28"/>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96E52">
        <w:rPr>
          <w:rFonts w:ascii="PT Astra Serif" w:hAnsi="PT Astra Serif"/>
          <w:sz w:val="28"/>
          <w:szCs w:val="28"/>
        </w:rPr>
        <w:t>а также индивидуальным предпринимателям,</w:t>
      </w:r>
      <w:r w:rsidRPr="00396E52">
        <w:rPr>
          <w:rFonts w:ascii="PT Astra Serif" w:hAnsi="PT Astra Serif"/>
          <w:sz w:val="28"/>
          <w:szCs w:val="28"/>
          <w:shd w:val="clear" w:color="auto" w:fill="FFFFFF"/>
        </w:rPr>
        <w:t xml:space="preserve"> являющимся владельцами инженерных коммуникаций в границах полос отвода автомобильных дорог общего пользования местного значения, либо их уполномоченным представителям</w:t>
      </w:r>
      <w:r w:rsidRPr="00396E52">
        <w:rPr>
          <w:rFonts w:ascii="PT Astra Serif" w:hAnsi="PT Astra Serif"/>
          <w:sz w:val="28"/>
          <w:szCs w:val="28"/>
        </w:rPr>
        <w:t xml:space="preserve"> (далее также – гражданин, заявитель).</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1.3. Требования к порядку информирования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1.3.1. </w:t>
      </w:r>
      <w:proofErr w:type="gramStart"/>
      <w:r w:rsidRPr="00396E52">
        <w:rPr>
          <w:rFonts w:ascii="PT Astra Serif" w:hAnsi="PT Astra Serif"/>
          <w:sz w:val="28"/>
          <w:szCs w:val="28"/>
        </w:rP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w:t>
      </w:r>
      <w:r w:rsidRPr="00396E52">
        <w:rPr>
          <w:rFonts w:ascii="PT Astra Serif" w:hAnsi="PT Astra Serif"/>
          <w:sz w:val="28"/>
          <w:szCs w:val="28"/>
        </w:rPr>
        <w:lastRenderedPageBreak/>
        <w:t>государственных и муниципальных услуг (функций)» (далее – Единый портал), Информирование по вопросам предоставления муниципальной услуги осуществляется посредством:</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размещения информации на официальном сайте уполномоченного органа http://www.бекетовское</w:t>
      </w:r>
      <w:proofErr w:type="gramStart"/>
      <w:r w:rsidRPr="00396E52">
        <w:rPr>
          <w:rFonts w:ascii="PT Astra Serif" w:hAnsi="PT Astra Serif"/>
          <w:sz w:val="28"/>
          <w:szCs w:val="28"/>
        </w:rPr>
        <w:t>.р</w:t>
      </w:r>
      <w:proofErr w:type="gramEnd"/>
      <w:r w:rsidRPr="00396E52">
        <w:rPr>
          <w:rFonts w:ascii="PT Astra Serif" w:hAnsi="PT Astra Serif"/>
          <w:sz w:val="28"/>
          <w:szCs w:val="28"/>
        </w:rPr>
        <w:t>ф/;</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размещения информации на Едином портале (https://www.gosuslugi.ru/);</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396E52">
        <w:rPr>
          <w:rFonts w:ascii="PT Astra Serif" w:hAnsi="PT Astra Serif"/>
          <w:sz w:val="28"/>
          <w:szCs w:val="28"/>
        </w:rPr>
        <w:t>интернет-технологий</w:t>
      </w:r>
      <w:proofErr w:type="spellEnd"/>
      <w:proofErr w:type="gramEnd"/>
      <w:r w:rsidRPr="00396E52">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ответов на письменные обращения, направляемые в уполномоченный орган по почте;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ответов на обращения, направляемые в уполномоченный орган в электронной форме на адрес электронной почты;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ответов на обращения по телефону.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Информирование через </w:t>
      </w:r>
      <w:proofErr w:type="spellStart"/>
      <w:r w:rsidRPr="00396E52">
        <w:rPr>
          <w:rFonts w:ascii="PT Astra Serif" w:hAnsi="PT Astra Serif"/>
          <w:sz w:val="28"/>
          <w:szCs w:val="28"/>
        </w:rPr>
        <w:t>телефон-автоинформатор</w:t>
      </w:r>
      <w:proofErr w:type="spellEnd"/>
      <w:r w:rsidRPr="00396E52">
        <w:rPr>
          <w:rFonts w:ascii="PT Astra Serif" w:hAnsi="PT Astra Serif"/>
          <w:sz w:val="28"/>
          <w:szCs w:val="28"/>
        </w:rPr>
        <w:t xml:space="preserve"> не осуществляется.1.3.2.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На официальном сайте уполномоченного органа, а также на Едином портале, Региональном портале размещена следующая справочная информация:</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 в том числе номер </w:t>
      </w:r>
      <w:proofErr w:type="spellStart"/>
      <w:r w:rsidRPr="00396E52">
        <w:rPr>
          <w:rFonts w:ascii="PT Astra Serif" w:hAnsi="PT Astra Serif"/>
          <w:sz w:val="28"/>
          <w:szCs w:val="28"/>
        </w:rPr>
        <w:t>телефона-автоинформатора</w:t>
      </w:r>
      <w:proofErr w:type="spellEnd"/>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w:t>
      </w:r>
      <w:r w:rsidRPr="00396E52">
        <w:rPr>
          <w:rFonts w:ascii="PT Astra Serif" w:hAnsi="PT Astra Serif"/>
          <w:sz w:val="28"/>
          <w:szCs w:val="28"/>
        </w:rPr>
        <w:lastRenderedPageBreak/>
        <w:t>информационно-телекоммуникационной сети «Интернет» (далее – официальный сайт ОГКУ «Правительство для граждан»).</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Справочная информация размещена на информационном стендах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режим работы и адреса ОГКУ «Правительство для граждан», а также его обособленных подразделений;</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справочные телефоны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порядок предоставления муниципальной услуги.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2. Стандарт предоставления муниципальной услуги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 Наименование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установление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2.2. Наименование органа, предоставляющего муниципальную услугу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Администрация муниципального образования  «</w:t>
      </w:r>
      <w:proofErr w:type="spellStart"/>
      <w:r>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2.3. Результат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Результатами предоставления муниципальной услуги являются: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постановление уполномоченного органа об установлении публичного сервитута (далее – постановление об установлении сервитута) (по форме, приведённой в приложении № 1 к Административному регламенту);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постановление уполномоченного органа об отказе в установлении публичного сервитута (далее – постановление об отказе) (по форме, приведённой в приложении № 2 к Административному регламенту);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постановление о внесении изменений в решение об установлении публичного сервитута (по форме, приведённой в приложении № 3 к Административному регламенту).</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Документ, выдаваемый по результатам предоставления муниципальной услуги подписывается</w:t>
      </w:r>
      <w:proofErr w:type="gramEnd"/>
      <w:r w:rsidRPr="00396E52">
        <w:rPr>
          <w:rFonts w:ascii="PT Astra Serif" w:hAnsi="PT Astra Serif"/>
          <w:sz w:val="28"/>
          <w:szCs w:val="28"/>
        </w:rPr>
        <w:t xml:space="preserve"> главой администрации муниципального 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w:t>
      </w:r>
      <w:r w:rsidRPr="00396E52">
        <w:rPr>
          <w:rFonts w:ascii="PT Astra Serif" w:hAnsi="PT Astra Serif"/>
          <w:sz w:val="28"/>
          <w:szCs w:val="28"/>
        </w:rPr>
        <w:t xml:space="preserve">сельское поселение» </w:t>
      </w: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 или должностным лицом, исполняющим его обязанности (далее – Руководитель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2.4. Срок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части установления публичного сервитута:</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lastRenderedPageBreak/>
        <w:t>решение об установлении публичного сервитута принимается в течение 10 (десяти) рабочих дней с даты регистрации заявления 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заявление).</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части внесения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внесение изменений в решение об установлении публичного сервитута осуществляется уполномоченным органом в течение 3 (трёх) рабочих дней с момента регистрации данного заявления.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2.5. Правовые основания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2.6.1. Для предоставления муниципальной услуги в части установления публичного сервитута необходимы следующие документы: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1. </w:t>
      </w:r>
      <w:proofErr w:type="gramStart"/>
      <w:r w:rsidRPr="00396E52">
        <w:rPr>
          <w:rFonts w:ascii="PT Astra Serif" w:hAnsi="PT Astra Serif"/>
          <w:sz w:val="28"/>
          <w:szCs w:val="28"/>
        </w:rPr>
        <w:t>Заявление (согласно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w:t>
      </w:r>
      <w:proofErr w:type="gramEnd"/>
      <w:r w:rsidRPr="00396E52">
        <w:rPr>
          <w:rFonts w:ascii="PT Astra Serif" w:hAnsi="PT Astra Serif"/>
          <w:sz w:val="28"/>
          <w:szCs w:val="28"/>
        </w:rPr>
        <w:t xml:space="preserve"> </w:t>
      </w:r>
      <w:proofErr w:type="gramStart"/>
      <w:r w:rsidRPr="00396E52">
        <w:rPr>
          <w:rFonts w:ascii="PT Astra Serif" w:hAnsi="PT Astra Serif"/>
          <w:sz w:val="28"/>
          <w:szCs w:val="28"/>
        </w:rPr>
        <w:t>публичного сервитута, утверждённому приказом Министерства транспорта Российской Федерации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w:t>
      </w:r>
      <w:proofErr w:type="gramEnd"/>
      <w:r w:rsidRPr="00396E52">
        <w:rPr>
          <w:rFonts w:ascii="PT Astra Serif" w:hAnsi="PT Astra Serif"/>
          <w:sz w:val="28"/>
          <w:szCs w:val="28"/>
        </w:rPr>
        <w:t xml:space="preserve"> сервитута, и требований к содержанию решения об установлении такого публичного сервитута»)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Документ, удостоверяющий личность заявителя (паспорт или иной документ, его заменяющий)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 </w:t>
      </w:r>
      <w:proofErr w:type="gramStart"/>
      <w:r w:rsidRPr="00396E52">
        <w:rPr>
          <w:rFonts w:ascii="PT Astra Serif" w:hAnsi="PT Astra Serif"/>
          <w:sz w:val="28"/>
          <w:szCs w:val="28"/>
        </w:rPr>
        <w:t xml:space="preserve">Выписка из Единого государственного реестра недвижимости (далее – ЕГРН) об основных характеристиках и зарегистрированных правах на объект </w:t>
      </w:r>
      <w:r w:rsidRPr="00396E52">
        <w:rPr>
          <w:rFonts w:ascii="PT Astra Serif" w:hAnsi="PT Astra Serif"/>
          <w:sz w:val="28"/>
          <w:szCs w:val="28"/>
        </w:rPr>
        <w:lastRenderedPageBreak/>
        <w:t>недвижимости (земельный участок) в отношении земельного участка с обозначением на выписке планируемых границ сферы действия публичного сервитута (при наличии информации об этом земельном участке в Едином государственном реестре недвижимости) (заявитель вправе представить по собственной инициативе).</w:t>
      </w:r>
      <w:proofErr w:type="gramEnd"/>
      <w:r w:rsidRPr="00396E52">
        <w:rPr>
          <w:rFonts w:ascii="PT Astra Serif" w:hAnsi="PT Astra Serif"/>
          <w:sz w:val="28"/>
          <w:szCs w:val="28"/>
        </w:rPr>
        <w:t xml:space="preserve"> Запрашивается уполномоченным органом в Федеральной службе государственной регистрации, кадастра и картографии (далее – </w:t>
      </w:r>
      <w:proofErr w:type="spellStart"/>
      <w:r w:rsidRPr="00396E52">
        <w:rPr>
          <w:rFonts w:ascii="PT Astra Serif" w:hAnsi="PT Astra Serif"/>
          <w:sz w:val="28"/>
          <w:szCs w:val="28"/>
        </w:rPr>
        <w:t>Росреестр</w:t>
      </w:r>
      <w:proofErr w:type="spellEnd"/>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 заверенная в установленном порядке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7. </w:t>
      </w:r>
      <w:proofErr w:type="gramStart"/>
      <w:r w:rsidRPr="00396E52">
        <w:rPr>
          <w:rFonts w:ascii="PT Astra Serif" w:hAnsi="PT Astra Serif"/>
          <w:sz w:val="28"/>
          <w:szCs w:val="28"/>
        </w:rPr>
        <w:t>Копии договоров, заверенных в установленном порядке,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(заявитель представляет самостоятельно).</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2.6.2. Для предоставления муниципальной услуги в части внесения изменений в решение об установлении публичного сервитута необходимы следующие документы: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Заявление о внесении изменений в решение об установлении публичного сервитута (далее – заявление о внесении изменений) в свободной форме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Заявление о внесении изменений в свободной форме должно содержать: фамилию, имя, отчество (последнее – при наличии), СНИЛС,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причину</w:t>
      </w:r>
      <w:proofErr w:type="gramEnd"/>
      <w:r w:rsidRPr="00396E52">
        <w:rPr>
          <w:rFonts w:ascii="PT Astra Serif" w:hAnsi="PT Astra Serif"/>
          <w:sz w:val="28"/>
          <w:szCs w:val="28"/>
        </w:rPr>
        <w:t xml:space="preserve"> внесения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Документ, удостоверяющий личность заявителя (паспорт или иной документ, его заменяющий)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2.7. Исчерпывающий перечень оснований для отказа в приёме документов, необходимых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Основанием для отказа в приёме документов, необходимых для предоставления муниципальной услуги, является представление заявителем недостоверной или неполной информации, в том числе представление не в полном объёме документов, указанных в пункте 2.6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2.8.2. Основания для отказа в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уполномоченный орган не вправе устанавливать публичный сервитут на заявленных земельных участках;</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сведения, предоставленные в заявлении и документах, не соответствуют цели установления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установление публичного сервитута на заявленных земельных участках невозможно.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Оснований </w:t>
      </w:r>
      <w:proofErr w:type="gramStart"/>
      <w:r w:rsidRPr="00396E52">
        <w:rPr>
          <w:rFonts w:ascii="PT Astra Serif" w:hAnsi="PT Astra Serif"/>
          <w:sz w:val="28"/>
          <w:szCs w:val="28"/>
        </w:rPr>
        <w:t>для отказа в предоставлении муниципальной услуги в части внесения изменений в решение об установлении</w:t>
      </w:r>
      <w:proofErr w:type="gramEnd"/>
      <w:r w:rsidRPr="00396E52">
        <w:rPr>
          <w:rFonts w:ascii="PT Astra Serif" w:hAnsi="PT Astra Serif"/>
          <w:sz w:val="28"/>
          <w:szCs w:val="28"/>
        </w:rPr>
        <w:t xml:space="preserve"> публичного сервитута законодательством Российской Федерации не предусмотрено.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2.11. Срок регистрации запроса заявителя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Регистрация заявления, в том числе в электронной форме, о предоставлении муниципальной услуги осуществляется в день его поступления в уполномоченный орган.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2.12. </w:t>
      </w:r>
      <w:proofErr w:type="gramStart"/>
      <w:r w:rsidRPr="00396E52">
        <w:rPr>
          <w:rFonts w:ascii="PT Astra Serif" w:hAnsi="PT Astra Serif"/>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2.12.1. Помещения, предназначенные для ознакомления заявителей с информационными материалами, оборудуются информационными стендами.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396E52">
        <w:rPr>
          <w:rFonts w:ascii="PT Astra Serif" w:hAnsi="PT Astra Serif"/>
          <w:sz w:val="28"/>
          <w:szCs w:val="28"/>
        </w:rPr>
        <w:t>сурдопереводчика</w:t>
      </w:r>
      <w:proofErr w:type="spellEnd"/>
      <w:r w:rsidRPr="00396E52">
        <w:rPr>
          <w:rFonts w:ascii="PT Astra Serif" w:hAnsi="PT Astra Serif"/>
          <w:sz w:val="28"/>
          <w:szCs w:val="28"/>
        </w:rPr>
        <w:t xml:space="preserve"> и </w:t>
      </w:r>
      <w:proofErr w:type="spellStart"/>
      <w:r w:rsidRPr="00396E52">
        <w:rPr>
          <w:rFonts w:ascii="PT Astra Serif" w:hAnsi="PT Astra Serif"/>
          <w:sz w:val="28"/>
          <w:szCs w:val="28"/>
        </w:rPr>
        <w:t>тифлосурдопереводчика</w:t>
      </w:r>
      <w:proofErr w:type="spellEnd"/>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2.12.2. Кабинеты приёма заявителей оборудованы информационными табличками (вывесками) с указанием:</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номера кабинета;</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графика работы.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396E52">
        <w:rPr>
          <w:rFonts w:ascii="PT Astra Serif" w:hAnsi="PT Astra Serif"/>
          <w:sz w:val="28"/>
          <w:szCs w:val="28"/>
        </w:rPr>
        <w:t>банкетками</w:t>
      </w:r>
      <w:proofErr w:type="spellEnd"/>
      <w:r w:rsidRPr="00396E52">
        <w:rPr>
          <w:rFonts w:ascii="PT Astra Serif" w:hAnsi="PT Astra Serif"/>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396E52">
        <w:rPr>
          <w:rFonts w:ascii="PT Astra Serif" w:hAnsi="PT Astra Serif"/>
          <w:sz w:val="28"/>
          <w:szCs w:val="28"/>
        </w:rPr>
        <w:t>справочно</w:t>
      </w:r>
      <w:proofErr w:type="spellEnd"/>
      <w:r w:rsidRPr="00396E52">
        <w:rPr>
          <w:rFonts w:ascii="PT Astra Serif" w:hAnsi="PT Astra Serif"/>
          <w:sz w:val="28"/>
          <w:szCs w:val="28"/>
        </w:rPr>
        <w:t xml:space="preserve"> </w:t>
      </w:r>
      <w:proofErr w:type="gramStart"/>
      <w:r w:rsidRPr="00396E52">
        <w:rPr>
          <w:rFonts w:ascii="PT Astra Serif" w:hAnsi="PT Astra Serif"/>
          <w:sz w:val="28"/>
          <w:szCs w:val="28"/>
        </w:rPr>
        <w:t>-и</w:t>
      </w:r>
      <w:proofErr w:type="gramEnd"/>
      <w:r w:rsidRPr="00396E52">
        <w:rPr>
          <w:rFonts w:ascii="PT Astra Serif" w:hAnsi="PT Astra Serif"/>
          <w:sz w:val="28"/>
          <w:szCs w:val="28"/>
        </w:rPr>
        <w:t>нформационным материалом, образцами заполнения документов, формами заявлений.</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2.13. Показатели доступности и качества муниципальных услуг</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Показателями доступности и качества муниципальной услуги являются: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возможность получения муниципальной услуги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Продолжительность взаимодействия – не более 30 минут.</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Муниципальная услуга не предоставляется по экстерриториальному принципу.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Предоставление муниципальной услуги посредством комплексного запроса в ОГКУ «Правительство для граждан» не осуществляется.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w:t>
      </w:r>
      <w:hyperlink r:id="rId10" w:tgtFrame="_blank" w:history="1">
        <w:r w:rsidRPr="00396E52">
          <w:rPr>
            <w:rFonts w:ascii="PT Astra Serif" w:hAnsi="PT Astra Serif"/>
            <w:sz w:val="28"/>
            <w:szCs w:val="28"/>
          </w:rPr>
          <w:t>Федерального закона от 27.07.2010 № 210-ФЗ</w:t>
        </w:r>
      </w:hyperlink>
      <w:r w:rsidRPr="00396E52">
        <w:rPr>
          <w:rFonts w:ascii="PT Astra Serif" w:hAnsi="PT Astra Serif"/>
          <w:sz w:val="28"/>
          <w:szCs w:val="28"/>
        </w:rPr>
        <w:t xml:space="preserve">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b/>
          <w:bCs/>
          <w:sz w:val="28"/>
          <w:szCs w:val="28"/>
        </w:rPr>
      </w:pPr>
    </w:p>
    <w:p w:rsidR="002012C7" w:rsidRPr="00396E52" w:rsidRDefault="002012C7" w:rsidP="002012C7">
      <w:pPr>
        <w:ind w:firstLine="709"/>
        <w:jc w:val="center"/>
        <w:rPr>
          <w:rFonts w:ascii="PT Astra Serif" w:hAnsi="PT Astra Serif"/>
          <w:b/>
          <w:bCs/>
          <w:sz w:val="28"/>
          <w:szCs w:val="28"/>
        </w:rPr>
      </w:pPr>
    </w:p>
    <w:p w:rsidR="002012C7" w:rsidRPr="00396E52" w:rsidRDefault="002012C7" w:rsidP="002012C7">
      <w:pPr>
        <w:ind w:firstLine="709"/>
        <w:jc w:val="center"/>
        <w:rPr>
          <w:rFonts w:ascii="PT Astra Serif" w:hAnsi="PT Astra Serif"/>
          <w:b/>
          <w:bCs/>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3.1. Исчерпывающие перечни административных процедур</w:t>
      </w:r>
    </w:p>
    <w:p w:rsidR="002012C7" w:rsidRPr="00396E52" w:rsidRDefault="002012C7" w:rsidP="002012C7">
      <w:pPr>
        <w:ind w:firstLine="709"/>
        <w:jc w:val="both"/>
        <w:rPr>
          <w:rFonts w:ascii="PT Astra Serif" w:hAnsi="PT Astra Serif"/>
          <w:sz w:val="28"/>
          <w:szCs w:val="28"/>
        </w:rPr>
      </w:pPr>
      <w:bookmarkStart w:id="1" w:name="Par625"/>
      <w:bookmarkStart w:id="2" w:name="Par600"/>
      <w:bookmarkEnd w:id="1"/>
      <w:bookmarkEnd w:id="2"/>
      <w:r w:rsidRPr="00396E52">
        <w:rPr>
          <w:rFonts w:ascii="PT Astra Serif" w:hAnsi="PT Astra Serif"/>
          <w:sz w:val="28"/>
          <w:szCs w:val="28"/>
        </w:rPr>
        <w:t>3.1.1. Исчерпывающий перечень административных процедур в уполномоченном органе: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приём и регистрация заявления с необходимыми документами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рассмотрение заявления, проведение проверки представленных документов;</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возврат заявления уполномоченным органом заявителю;</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 формирование и направление межведомственных запросов;</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5) принятие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либо решения об отказе в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подготовка результата предоставления муниципальной услуги;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w:t>
      </w:r>
      <w:hyperlink r:id="rId11" w:tgtFrame="_blank" w:history="1">
        <w:r w:rsidRPr="00396E52">
          <w:rPr>
            <w:rFonts w:ascii="PT Astra Serif" w:hAnsi="PT Astra Serif"/>
            <w:sz w:val="28"/>
            <w:szCs w:val="28"/>
          </w:rPr>
          <w:t>Федерального закона от 27.07.2010 № 210-ФЗ</w:t>
        </w:r>
      </w:hyperlink>
      <w:r w:rsidRPr="00396E52">
        <w:rPr>
          <w:rFonts w:ascii="PT Astra Serif" w:hAnsi="PT Astra Serif"/>
          <w:sz w:val="28"/>
          <w:szCs w:val="28"/>
        </w:rPr>
        <w:t xml:space="preserve"> «Об организации предоставления государственных и муниципальных услуг»:</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w:t>
      </w:r>
      <w:hyperlink r:id="rId12" w:tgtFrame="_blank" w:history="1">
        <w:r w:rsidRPr="00396E52">
          <w:rPr>
            <w:rFonts w:ascii="PT Astra Serif" w:hAnsi="PT Astra Serif"/>
            <w:sz w:val="28"/>
            <w:szCs w:val="28"/>
          </w:rPr>
          <w:t>Федерального закона от 27.07.2010 № 210-ФЗ</w:t>
        </w:r>
      </w:hyperlink>
      <w:r w:rsidRPr="00396E52">
        <w:rPr>
          <w:rFonts w:ascii="PT Astra Serif" w:hAnsi="PT Astra Serif"/>
          <w:sz w:val="28"/>
          <w:szCs w:val="28"/>
        </w:rPr>
        <w:t xml:space="preserve"> «Об организации предоставления государственных и муниципальных услуг» муниципальных услуг: не осуществляется;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6) иные действия, необходимые для предоставления муниципальной услуги: не осуществляются.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3.1.3. Исчерпывающий перечень административных процедур, выполняемых в ОГКУ Правительство для граждан:</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w:t>
      </w:r>
      <w:r w:rsidRPr="00396E52">
        <w:rPr>
          <w:rFonts w:ascii="PT Astra Serif" w:hAnsi="PT Astra Serif"/>
          <w:sz w:val="28"/>
          <w:szCs w:val="28"/>
        </w:rPr>
        <w:lastRenderedPageBreak/>
        <w:t xml:space="preserve">органом, а также выдача документов, включая составление на бумажном носителе и </w:t>
      </w:r>
      <w:proofErr w:type="gramStart"/>
      <w:r w:rsidRPr="00396E52">
        <w:rPr>
          <w:rFonts w:ascii="PT Astra Serif" w:hAnsi="PT Astra Serif"/>
          <w:sz w:val="28"/>
          <w:szCs w:val="28"/>
        </w:rPr>
        <w:t>заверение выписок</w:t>
      </w:r>
      <w:proofErr w:type="gramEnd"/>
      <w:r w:rsidRPr="00396E52">
        <w:rPr>
          <w:rFonts w:ascii="PT Astra Serif" w:hAnsi="PT Astra Serif"/>
          <w:sz w:val="28"/>
          <w:szCs w:val="28"/>
        </w:rPr>
        <w:t xml:space="preserve"> из информационных систем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 иные процедуры: не осуществляются;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6) иные действия, необходимые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3.2.1. В части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3.2.1.1. Приём,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уполномоченного органа в день принятия заявления осуществляет регистрацию документов и передаёт их Руководителю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Руководитель уполномоченного органа отписывает заявление специалист (далее – специалист) для работы.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4 пункта 2.6 Административного регламента в </w:t>
      </w:r>
      <w:proofErr w:type="spellStart"/>
      <w:r w:rsidRPr="00396E52">
        <w:rPr>
          <w:rFonts w:ascii="PT Astra Serif" w:hAnsi="PT Astra Serif"/>
          <w:sz w:val="28"/>
          <w:szCs w:val="28"/>
        </w:rPr>
        <w:t>Росреестре</w:t>
      </w:r>
      <w:proofErr w:type="spellEnd"/>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Срок подготовки и направления ответа на межведомственный запрос о представлении сведений, содержащихся в документе, указанном в подпункте 4 пункта 2.6 Административного регламента не может превышать 3 (трёх) рабочих дней со дня поступления межведомственного запроса в </w:t>
      </w:r>
      <w:proofErr w:type="spellStart"/>
      <w:r w:rsidRPr="00396E52">
        <w:rPr>
          <w:rFonts w:ascii="PT Astra Serif" w:hAnsi="PT Astra Serif"/>
          <w:sz w:val="28"/>
          <w:szCs w:val="28"/>
        </w:rPr>
        <w:t>Росреестр</w:t>
      </w:r>
      <w:proofErr w:type="spellEnd"/>
      <w:r w:rsidRPr="00396E52">
        <w:rPr>
          <w:rFonts w:ascii="PT Astra Serif" w:hAnsi="PT Astra Serif"/>
          <w:sz w:val="28"/>
          <w:szCs w:val="28"/>
        </w:rPr>
        <w:t xml:space="preserve">, в соответствии с частью 9 статьи 62 </w:t>
      </w:r>
      <w:hyperlink r:id="rId13" w:tgtFrame="_blank" w:history="1">
        <w:r w:rsidRPr="00396E52">
          <w:rPr>
            <w:rFonts w:ascii="PT Astra Serif" w:hAnsi="PT Astra Serif"/>
            <w:sz w:val="28"/>
            <w:szCs w:val="28"/>
          </w:rPr>
          <w:t>Федерального закона от 13.07.2015 № 218-ФЗ</w:t>
        </w:r>
      </w:hyperlink>
      <w:r w:rsidRPr="00396E52">
        <w:rPr>
          <w:rFonts w:ascii="PT Astra Serif" w:hAnsi="PT Astra Serif"/>
          <w:sz w:val="28"/>
          <w:szCs w:val="28"/>
        </w:rPr>
        <w:t xml:space="preserve"> «О государственной регистрации недвижимости».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w:t>
      </w:r>
      <w:r w:rsidRPr="00396E52">
        <w:rPr>
          <w:rFonts w:ascii="PT Astra Serif" w:hAnsi="PT Astra Serif"/>
          <w:sz w:val="28"/>
          <w:szCs w:val="28"/>
        </w:rPr>
        <w:lastRenderedPageBreak/>
        <w:t>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(далее – ЕГРЮЛ) или Единого государственного реестра индивидуальных предпринимателей (далее – ЕГРИП) в Федеральной налоговой службе (далее – ФНС).</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осуществляет проверку заявления и приложенных документов на наличие (отсутствие) оснований для отказа в рассмотрении заявления, предусмотренных пунктом 2.7 Административного регламента.</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Проверка недостоверности или неполноты представленной заявителем информации осуществляется специалистом путём осмотра заявления на предмет правильности и полноты его заполнения, возможности идентифицировать личность заявителя, земельный участок, в отношении которого предполагается установление публичного сервитута, проверка приложенных документов осуществляется на предмет комплектности, а также путём сравнения с информацией, поступившей в рамках межведомственного информационного взаимодействия.</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Результатом выполнения административной процедуры является зарегистрированное заявление с приложенными к нему документами, получение сведений из </w:t>
      </w:r>
      <w:proofErr w:type="spellStart"/>
      <w:r w:rsidRPr="00396E52">
        <w:rPr>
          <w:rFonts w:ascii="PT Astra Serif" w:hAnsi="PT Astra Serif"/>
          <w:sz w:val="28"/>
          <w:szCs w:val="28"/>
        </w:rPr>
        <w:t>Росреестра</w:t>
      </w:r>
      <w:proofErr w:type="spellEnd"/>
      <w:r w:rsidRPr="00396E52">
        <w:rPr>
          <w:rFonts w:ascii="PT Astra Serif" w:hAnsi="PT Astra Serif"/>
          <w:sz w:val="28"/>
          <w:szCs w:val="28"/>
        </w:rPr>
        <w:t>, ФНС, переход к административной процедуре по отказу в рассмотрении заявления либо к административным процедурам, указанным в подпунктах 3.2.1.3 – 3.2.1.4 подпункта 3.2.1 пункта 3.2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 3 (три) рабочих дня со дня начала административной процедуры.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Способом фиксации результата выполнения административной процедуры является зарегистрированное заявление в журнале.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3.2.1.2. Отказ в рассмотрении заявления.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Юридическим фактом, инициирующим начало административной процедуры, является принятие решения об отказе в рассмотрении заявления.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обеспечивает подготовку и подписание Руководителем уполномоченного органа в адрес заявителя уведомления об отказе в рассмотрении заявления (по форме согласно приложению № 4 к Административному регламенту) с указанием основания для отказа, указанного в пункте 2.7 Административного регламента, уведомление передаётся на регистрацию в соответствии с инструкцией по делопроизводству.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уведомляет заявителя о том, что ему отказано в рассмотрении заявления посредством телефонной связи по указанному контактному номеру в заявлении.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Результатом выполнения административной процедуры является направление заявителю уведомления об отказе в рассмотрении заявления в письменной форме с указанием основания отказа посредством почтовой связи или выдача лично.</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Максимальный срок выполнения административной процедуры – 1 (один) рабочий день.</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Способом фиксации результата выполнения административной процедуры является </w:t>
      </w:r>
      <w:proofErr w:type="gramStart"/>
      <w:r w:rsidRPr="00396E52">
        <w:rPr>
          <w:rFonts w:ascii="PT Astra Serif" w:hAnsi="PT Astra Serif"/>
          <w:sz w:val="28"/>
          <w:szCs w:val="28"/>
        </w:rPr>
        <w:t>зарегистрированное</w:t>
      </w:r>
      <w:proofErr w:type="gramEnd"/>
      <w:r w:rsidRPr="00396E52">
        <w:rPr>
          <w:rFonts w:ascii="PT Astra Serif" w:hAnsi="PT Astra Serif"/>
          <w:sz w:val="28"/>
          <w:szCs w:val="28"/>
        </w:rPr>
        <w:t xml:space="preserve"> уведомления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3.2.1.3.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постановления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Юридическим фактом, инициирующим начало административной процедуры, является наличие полного пакета документов у специалиста, в том числе с учётом поступивших в порядке межведомственного информационного взаимодействия сведений из </w:t>
      </w:r>
      <w:proofErr w:type="spellStart"/>
      <w:r w:rsidRPr="00396E52">
        <w:rPr>
          <w:rFonts w:ascii="PT Astra Serif" w:hAnsi="PT Astra Serif"/>
          <w:sz w:val="28"/>
          <w:szCs w:val="28"/>
        </w:rPr>
        <w:t>Росреестра</w:t>
      </w:r>
      <w:proofErr w:type="spellEnd"/>
      <w:r w:rsidRPr="00396E52">
        <w:rPr>
          <w:rFonts w:ascii="PT Astra Serif" w:hAnsi="PT Astra Serif"/>
          <w:sz w:val="28"/>
          <w:szCs w:val="28"/>
        </w:rPr>
        <w:t xml:space="preserve"> и ФНС, отсутствие оснований для отказа в рассмотрении заявления и приложенных к нему документов в соответствии с пунктом 2.7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осуществляет проверку документов и сведений на предмет отсутствия или наличия основания для отказа в предоставлении муниципальной услуги в соответствии с подпунктом 2.8.2 пункта 2.8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случае отсутствия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установлении сервитута.</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Специалист осуществляет расчёт платы за использование земельного участка в соответствии с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случае наличия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После всех необходимых согласований проект постановления об установлении сервитута либо проект постановления об отказе представляется на подпись Руководителю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Руководитель уполномоченного органа подписывает проект постановления об установлении сервитута либо проект постановления об отказе, после чего передаёт на регистрацию в соответствии с инструкцией по делопроизводству.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Результатом выполнения административной процедуры является подготовленное для выдачи постановление об установлении сервитута либо постановление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7 (семь) рабочих дней со дня начала административной процедуры.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Способом фиксации результата выполнения административной процедуры является выдача постановления об установлении сервитута либо постановления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3.2.1.4.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Юридическим фактом, инициирующим начало административной процедуры, является подписанное и зарегистрированное постановление об установлении сервитута либо постановление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Постановление об установлении сервитута в течение 1 (одного) рабочего дня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а также направляется в </w:t>
      </w:r>
      <w:proofErr w:type="spellStart"/>
      <w:r w:rsidRPr="00396E52">
        <w:rPr>
          <w:rFonts w:ascii="PT Astra Serif" w:hAnsi="PT Astra Serif"/>
          <w:sz w:val="28"/>
          <w:szCs w:val="28"/>
        </w:rPr>
        <w:t>Росреестр</w:t>
      </w:r>
      <w:proofErr w:type="spellEnd"/>
      <w:r w:rsidRPr="00396E52">
        <w:rPr>
          <w:rFonts w:ascii="PT Astra Serif" w:hAnsi="PT Astra Serif"/>
          <w:sz w:val="28"/>
          <w:szCs w:val="28"/>
        </w:rPr>
        <w:t xml:space="preserve"> в соответствии с </w:t>
      </w:r>
      <w:hyperlink r:id="rId14" w:tgtFrame="_blank" w:history="1">
        <w:r w:rsidRPr="00396E52">
          <w:rPr>
            <w:rFonts w:ascii="PT Astra Serif" w:hAnsi="PT Astra Serif"/>
            <w:sz w:val="28"/>
            <w:szCs w:val="28"/>
          </w:rPr>
          <w:t>Федеральным законом от 13.07.2015 № 218-ФЗ</w:t>
        </w:r>
      </w:hyperlink>
      <w:r w:rsidRPr="00396E52">
        <w:rPr>
          <w:rFonts w:ascii="PT Astra Serif" w:hAnsi="PT Astra Serif"/>
          <w:sz w:val="28"/>
          <w:szCs w:val="28"/>
        </w:rPr>
        <w:t xml:space="preserve"> «О государственной регистрации недвижимости».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Постановление об отказе в течение 4 (четырёх) рабочих дней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(один) рабочий день (в случае, если принято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 (четыре) рабочих дня (в случае, если принято решение об отказе в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Способом фиксации результата выполнения административной процедуры является выдача (направление) результата предоставления муниципальной услуги заявителю.</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3.2.2. В части внесения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3.2.2.1. Приём, регистрация, рассмотрение заявления </w:t>
      </w:r>
      <w:r w:rsidRPr="00396E52">
        <w:rPr>
          <w:rFonts w:ascii="PT Astra Serif" w:hAnsi="PT Astra Serif"/>
          <w:sz w:val="28"/>
          <w:szCs w:val="28"/>
          <w:shd w:val="clear" w:color="auto" w:fill="FFFFFF"/>
        </w:rPr>
        <w:t xml:space="preserve">о внесении изменений </w:t>
      </w:r>
      <w:r w:rsidRPr="00396E52">
        <w:rPr>
          <w:rFonts w:ascii="PT Astra Serif" w:hAnsi="PT Astra Serif"/>
          <w:sz w:val="28"/>
          <w:szCs w:val="28"/>
        </w:rPr>
        <w:t>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Юридическим фактом, инициирующим начало административной процедуры, является поступление заявления </w:t>
      </w:r>
      <w:r w:rsidRPr="00396E52">
        <w:rPr>
          <w:rFonts w:ascii="PT Astra Serif" w:hAnsi="PT Astra Serif"/>
          <w:sz w:val="28"/>
          <w:szCs w:val="28"/>
          <w:shd w:val="clear" w:color="auto" w:fill="FFFFFF"/>
        </w:rPr>
        <w:t xml:space="preserve">о внесении изменений </w:t>
      </w:r>
      <w:r w:rsidRPr="00396E52">
        <w:rPr>
          <w:rFonts w:ascii="PT Astra Serif" w:hAnsi="PT Astra Serif"/>
          <w:sz w:val="28"/>
          <w:szCs w:val="28"/>
        </w:rPr>
        <w:t>и приложенных к нему документов в уполномоченный орган, предусмотренных подпунктом 2.6.2 пункта 2.6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Основаниями для </w:t>
      </w:r>
      <w:r w:rsidRPr="00396E52">
        <w:rPr>
          <w:rFonts w:ascii="PT Astra Serif" w:hAnsi="PT Astra Serif"/>
          <w:sz w:val="28"/>
          <w:szCs w:val="28"/>
          <w:shd w:val="clear" w:color="auto" w:fill="FFFFFF"/>
        </w:rPr>
        <w:t>внесения изменений в решение об установлении публичного сервитута являются: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shd w:val="clear" w:color="auto" w:fill="FFFFFF"/>
        </w:rPr>
        <w:lastRenderedPageBreak/>
        <w:t>преобразование юридического лица, изменение его наименования или местонахождения;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shd w:val="clear" w:color="auto" w:fill="FFFFFF"/>
        </w:rPr>
        <w:t>изменение фамилии, имени или места жительства физического лица или индивидуального предпринимателя.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уполномоченного органа в день принятия заявления осуществляет регистрацию документов и передаёт их Руководителю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Руководитель уполномоченного органа отписывает заявление специалисту для работы.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ЕГРЮЛ или ЕГРИП на </w:t>
      </w:r>
      <w:r w:rsidRPr="00396E52">
        <w:rPr>
          <w:rFonts w:ascii="PT Astra Serif" w:hAnsi="PT Astra Serif"/>
          <w:sz w:val="28"/>
          <w:szCs w:val="28"/>
          <w:shd w:val="clear" w:color="auto" w:fill="FFFFFF"/>
        </w:rPr>
        <w:t xml:space="preserve">заявителя (юридическое лицо) </w:t>
      </w:r>
      <w:r w:rsidRPr="00396E52">
        <w:rPr>
          <w:rFonts w:ascii="PT Astra Serif" w:hAnsi="PT Astra Serif"/>
          <w:sz w:val="28"/>
          <w:szCs w:val="28"/>
        </w:rPr>
        <w:t>в ФНС.</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Специалист запрашивает сведения, подтверждающие факт </w:t>
      </w:r>
      <w:r w:rsidRPr="00396E52">
        <w:rPr>
          <w:rFonts w:ascii="PT Astra Serif" w:hAnsi="PT Astra Serif"/>
          <w:sz w:val="28"/>
          <w:szCs w:val="28"/>
          <w:shd w:val="clear" w:color="auto" w:fill="FFFFFF"/>
        </w:rPr>
        <w:t>изменения фамилии, имени или места жительства заявителя (физического лица, индивидуального предпринимателя)</w:t>
      </w:r>
      <w:r w:rsidRPr="00396E52">
        <w:rPr>
          <w:rFonts w:ascii="PT Astra Serif" w:hAnsi="PT Astra Serif"/>
          <w:sz w:val="28"/>
          <w:szCs w:val="28"/>
        </w:rPr>
        <w:t>,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Министерстве внутренних дел Российской Федерации (далее – МВД России).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Срок представления в рамках межведомственного информационного взаимодействия указанных документов и сведений в уполномоченный орган составляет не более 3 (трёх) рабочих дней со дня получения межведомственного запроса ФНС, МВД России.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Специалист рассматривает заявление </w:t>
      </w:r>
      <w:r w:rsidRPr="00396E52">
        <w:rPr>
          <w:rFonts w:ascii="PT Astra Serif" w:hAnsi="PT Astra Serif"/>
          <w:sz w:val="28"/>
          <w:szCs w:val="28"/>
          <w:shd w:val="clear" w:color="auto" w:fill="FFFFFF"/>
        </w:rPr>
        <w:t xml:space="preserve">о внесении изменений </w:t>
      </w:r>
      <w:r w:rsidRPr="00396E52">
        <w:rPr>
          <w:rFonts w:ascii="PT Astra Serif" w:hAnsi="PT Astra Serif"/>
          <w:sz w:val="28"/>
          <w:szCs w:val="28"/>
        </w:rPr>
        <w:t xml:space="preserve">и </w:t>
      </w:r>
      <w:proofErr w:type="gramStart"/>
      <w:r w:rsidRPr="00396E52">
        <w:rPr>
          <w:rFonts w:ascii="PT Astra Serif" w:hAnsi="PT Astra Serif"/>
          <w:sz w:val="28"/>
          <w:szCs w:val="28"/>
        </w:rPr>
        <w:t>сведения, поступившие в рамках межведомственного взаимодействия и приступает</w:t>
      </w:r>
      <w:proofErr w:type="gramEnd"/>
      <w:r w:rsidRPr="00396E52">
        <w:rPr>
          <w:rFonts w:ascii="PT Astra Serif" w:hAnsi="PT Astra Serif"/>
          <w:sz w:val="28"/>
          <w:szCs w:val="28"/>
        </w:rPr>
        <w:t xml:space="preserve"> к подготовке проекта постановления о внесении изменений в постановление об установлении публичного сервитута в соответствии с подпунктом 3.2.1.3 подпункта 3.2.1 пункта 3.2 Административного регламента (приложение № 3 к Административному регламенту).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4 (четыре) рабочих дня с момента регистрации заявления о внесении изменений.</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Способом фиксации результата выполнения административной процедуры является подготовка проекта постановления о внесении изменений в постановление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3.2.2.2. Уведомление заявителя о готовности результата предоставления муниципальной услуги, выдача (направление) постановления о внесении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Постановление о внесении изменений в постановление об установлении публичного сервитута в течение 1 (одного) рабочего дня со дня принятия решения, направляется в адрес заявителя, посредством почтовой связи (в </w:t>
      </w:r>
      <w:r w:rsidRPr="00396E52">
        <w:rPr>
          <w:rFonts w:ascii="PT Astra Serif" w:hAnsi="PT Astra Serif"/>
          <w:sz w:val="28"/>
          <w:szCs w:val="28"/>
        </w:rPr>
        <w:lastRenderedPageBreak/>
        <w:t>случае, если данный способ получения результата предоставления муниципальной услуги был выбран заявителем в заявлении).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Результатом выполнения административной процедуры является выдача (направление) постановления о внесении изменений в постановление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 1 (один) рабочий день со дня подготовки постановления о внесении изменений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Способом фиксации результата выполнения административной процедуры является выдача (направление) постановления о внесении изменений в постановление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3.3. Порядок выполнения административных процедур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3.3. Порядок осуществления административных процедур в электронной форме, в том числе с использованием Единого портала, Регионального портала, в соответствии с положениями статьи 10 </w:t>
      </w:r>
      <w:hyperlink r:id="rId15" w:tgtFrame="_blank" w:history="1">
        <w:r w:rsidRPr="00396E52">
          <w:rPr>
            <w:rFonts w:ascii="PT Astra Serif" w:hAnsi="PT Astra Serif"/>
            <w:sz w:val="28"/>
            <w:szCs w:val="28"/>
          </w:rPr>
          <w:t>Федерального закона от 27.07.2010 № 210-ФЗ</w:t>
        </w:r>
      </w:hyperlink>
      <w:r w:rsidRPr="00396E52">
        <w:rPr>
          <w:rFonts w:ascii="PT Astra Serif" w:hAnsi="PT Astra Serif"/>
          <w:sz w:val="28"/>
          <w:szCs w:val="28"/>
        </w:rPr>
        <w:t xml:space="preserve"> «Об организации предоставления государственных и муниципальных услуг»</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Представление документов на бумажном носителе не требуется в случае, если документы, предусмотренные пунктом 2.6 настоящего Административного регламента обязанность по предоставлению которых возложена на заявителя, были предоставлены в электронной форме в момент подачи заявления.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Документы, направляемые в электронной форме, должны соответствовать следующим требованиям:</w:t>
      </w:r>
    </w:p>
    <w:p w:rsidR="002012C7" w:rsidRPr="00396E52" w:rsidRDefault="002012C7" w:rsidP="002012C7">
      <w:pPr>
        <w:numPr>
          <w:ilvl w:val="0"/>
          <w:numId w:val="13"/>
        </w:numPr>
        <w:ind w:left="0" w:firstLine="709"/>
        <w:jc w:val="both"/>
        <w:rPr>
          <w:rFonts w:ascii="PT Astra Serif" w:hAnsi="PT Astra Serif"/>
          <w:sz w:val="28"/>
          <w:szCs w:val="28"/>
        </w:rPr>
      </w:pPr>
      <w:r w:rsidRPr="00396E52">
        <w:rPr>
          <w:rFonts w:ascii="PT Astra Serif" w:hAnsi="PT Astra Serif"/>
          <w:sz w:val="28"/>
          <w:szCs w:val="28"/>
        </w:rPr>
        <w:t xml:space="preserve">Заявления представляются в уполномоченный орган в виде файлов в формате </w:t>
      </w:r>
      <w:proofErr w:type="spellStart"/>
      <w:r w:rsidRPr="00396E52">
        <w:rPr>
          <w:rFonts w:ascii="PT Astra Serif" w:hAnsi="PT Astra Serif"/>
          <w:sz w:val="28"/>
          <w:szCs w:val="28"/>
        </w:rPr>
        <w:t>doc</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docx</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txt</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xls</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xlsx</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rtf</w:t>
      </w:r>
      <w:proofErr w:type="spellEnd"/>
      <w:r w:rsidRPr="00396E52">
        <w:rPr>
          <w:rFonts w:ascii="PT Astra Serif" w:hAnsi="PT Astra Serif"/>
          <w:sz w:val="28"/>
          <w:szCs w:val="28"/>
        </w:rPr>
        <w:t>, если указанные заявления предоставляются в форме электронного документа посредством электронной почты.</w:t>
      </w:r>
    </w:p>
    <w:p w:rsidR="002012C7" w:rsidRPr="00396E52" w:rsidRDefault="002012C7" w:rsidP="002012C7">
      <w:pPr>
        <w:numPr>
          <w:ilvl w:val="0"/>
          <w:numId w:val="13"/>
        </w:numPr>
        <w:ind w:left="0" w:firstLine="709"/>
        <w:jc w:val="both"/>
        <w:rPr>
          <w:rFonts w:ascii="PT Astra Serif" w:hAnsi="PT Astra Serif"/>
          <w:sz w:val="28"/>
          <w:szCs w:val="28"/>
        </w:rPr>
      </w:pPr>
      <w:r w:rsidRPr="00396E52">
        <w:rPr>
          <w:rFonts w:ascii="PT Astra Serif" w:hAnsi="PT Astra Serif"/>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12C7" w:rsidRPr="00396E52" w:rsidRDefault="002012C7" w:rsidP="002012C7">
      <w:pPr>
        <w:numPr>
          <w:ilvl w:val="0"/>
          <w:numId w:val="13"/>
        </w:numPr>
        <w:ind w:left="0" w:firstLine="709"/>
        <w:jc w:val="both"/>
        <w:rPr>
          <w:rFonts w:ascii="PT Astra Serif" w:hAnsi="PT Astra Serif"/>
          <w:sz w:val="28"/>
          <w:szCs w:val="28"/>
        </w:rPr>
      </w:pPr>
      <w:r w:rsidRPr="00396E52">
        <w:rPr>
          <w:rFonts w:ascii="PT Astra Serif" w:hAnsi="PT Astra Serif"/>
          <w:sz w:val="28"/>
          <w:szCs w:val="28"/>
        </w:rPr>
        <w:t>Количество файлов должно соответствовать количеству документов, а наименование файла должно позволять идентифицировать документ.</w:t>
      </w:r>
    </w:p>
    <w:p w:rsidR="002012C7" w:rsidRPr="00396E52" w:rsidRDefault="002012C7" w:rsidP="002012C7">
      <w:pPr>
        <w:numPr>
          <w:ilvl w:val="0"/>
          <w:numId w:val="13"/>
        </w:numPr>
        <w:ind w:left="0" w:firstLine="709"/>
        <w:jc w:val="both"/>
        <w:rPr>
          <w:rFonts w:ascii="PT Astra Serif" w:hAnsi="PT Astra Serif"/>
          <w:sz w:val="28"/>
          <w:szCs w:val="28"/>
        </w:rPr>
      </w:pPr>
      <w:r w:rsidRPr="00396E52">
        <w:rPr>
          <w:rFonts w:ascii="PT Astra Serif" w:hAnsi="PT Astra Serif"/>
          <w:sz w:val="28"/>
          <w:szCs w:val="28"/>
        </w:rPr>
        <w:t xml:space="preserve">Качество представляемых в электронной форме документов должно позволять в полном объеме прочитать текст документа, распознать реквизиты </w:t>
      </w:r>
      <w:r w:rsidRPr="00396E52">
        <w:rPr>
          <w:rFonts w:ascii="PT Astra Serif" w:hAnsi="PT Astra Serif"/>
          <w:sz w:val="28"/>
          <w:szCs w:val="28"/>
        </w:rPr>
        <w:lastRenderedPageBreak/>
        <w:t>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2012C7" w:rsidRPr="00396E52" w:rsidRDefault="002012C7" w:rsidP="002012C7">
      <w:pPr>
        <w:numPr>
          <w:ilvl w:val="0"/>
          <w:numId w:val="13"/>
        </w:numPr>
        <w:ind w:left="0" w:firstLine="709"/>
        <w:jc w:val="both"/>
        <w:rPr>
          <w:rFonts w:ascii="PT Astra Serif" w:hAnsi="PT Astra Serif"/>
          <w:sz w:val="28"/>
          <w:szCs w:val="28"/>
        </w:rPr>
      </w:pPr>
      <w:proofErr w:type="gramStart"/>
      <w:r w:rsidRPr="00396E52">
        <w:rPr>
          <w:rFonts w:ascii="PT Astra Serif" w:hAnsi="PT Astra Serif"/>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3.3.3. Получение заявителем сведений о ходе выполнения запроса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3.3.4. Получение заявителем результата предоставления муниципальной услуги, если иное не установлено федеральным законом.</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396E52">
        <w:rPr>
          <w:rFonts w:ascii="PT Astra Serif" w:hAnsi="PT Astra Serif"/>
          <w:sz w:val="28"/>
          <w:szCs w:val="28"/>
        </w:rPr>
        <w:t>pdf</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jpg</w:t>
      </w:r>
      <w:proofErr w:type="spellEnd"/>
      <w:r w:rsidRPr="00396E52">
        <w:rPr>
          <w:rFonts w:ascii="PT Astra Serif" w:hAnsi="PT Astra Serif"/>
          <w:sz w:val="28"/>
          <w:szCs w:val="28"/>
        </w:rPr>
        <w:t xml:space="preserve">, </w:t>
      </w:r>
      <w:proofErr w:type="spellStart"/>
      <w:r w:rsidRPr="00396E52">
        <w:rPr>
          <w:rFonts w:ascii="PT Astra Serif" w:hAnsi="PT Astra Serif"/>
          <w:sz w:val="28"/>
          <w:szCs w:val="28"/>
        </w:rPr>
        <w:t>tiff</w:t>
      </w:r>
      <w:proofErr w:type="spellEnd"/>
      <w:r w:rsidRPr="00396E52">
        <w:rPr>
          <w:rFonts w:ascii="PT Astra Serif" w:hAnsi="PT Astra Serif"/>
          <w:sz w:val="28"/>
          <w:szCs w:val="28"/>
        </w:rPr>
        <w:t xml:space="preserve"> в личный кабинет заявителя на Единый портал, одновременно с уведомлением о результате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3.4. Порядок исправления допущенных опечаток и (или) ошибок,</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допущенных в документах, выданных в результате предоставления муниципальной услуги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При обращении за исправлением опечаток и (или) ошибок заявитель представляет:</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заявление об исправлении опечаток и (или) ошибок;</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документы, имеющие юридическую силу содержащие правильные данные;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выданный уполномоченным органом документ, в котором содержатся допущенные опечатки и (или) ошибки.</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rsidRPr="00396E52">
        <w:rPr>
          <w:rFonts w:ascii="PT Astra Serif" w:hAnsi="PT Astra Serif"/>
          <w:sz w:val="28"/>
          <w:szCs w:val="28"/>
        </w:rPr>
        <w:t xml:space="preserve"> связью).</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 лично (заявителем представляются оригиналы документов с опечатками и (или) ошибками, специалистом делаются копии этих документов); через организацию почтовой связи (заявителем направляются копии документов с опечатками и (или) ошибками).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Приём и регистрация заявления об исправлении опечаток и (или) ошибок осуществляется в соответствии с подпунктом 3.2.1.1 подпункта 3.2.1 пункта 3.2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составляет 1 (один) рабочий день.</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3.4.2. Рассмотрение поступившего заявления об исправлении опечаток и (или) ошибок, выдача нового исправленного документа.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Заявление об исправлении опечаток и (или) ошибок с визой Руководителя уполномоченного органа передаётся на исполнение специалисту. 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об установлении публичного сервитута либо в постановление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об исправлении опечаток и (или) ошибок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Оформление проекта постановления о внесении изменений в постановление об установлении публичного сервитута либо в постановление об отказе осуществляется в порядке, установленном в подпункте 3.2.1.3 подпункта 3.2.1 пункта 3.2 Административного регламента.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Максимальный срок выполнения административной процедуры составляет не более 3 (трёх) рабочих дней со дня поступления в уполномоченный орган заявления об исправлении опечаток и (или) ошибок.</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об установлении публичного сервитута либо в постановление об отказе.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Выдача заявителю постановления о внесении изменений в постановление об установлении публичного сервитута либо в постановление об отказе осуществляется в течение 1 (одного) рабочего дня.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 хранится с основным делом.</w:t>
      </w:r>
    </w:p>
    <w:p w:rsidR="002012C7" w:rsidRPr="00396E52" w:rsidRDefault="002012C7" w:rsidP="002012C7">
      <w:pPr>
        <w:ind w:firstLine="709"/>
        <w:jc w:val="both"/>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 xml:space="preserve">4. Формы </w:t>
      </w:r>
      <w:proofErr w:type="gramStart"/>
      <w:r w:rsidRPr="00396E52">
        <w:rPr>
          <w:rFonts w:ascii="PT Astra Serif" w:hAnsi="PT Astra Serif"/>
          <w:b/>
          <w:bCs/>
          <w:sz w:val="28"/>
          <w:szCs w:val="28"/>
        </w:rPr>
        <w:t>контроля за</w:t>
      </w:r>
      <w:proofErr w:type="gramEnd"/>
      <w:r w:rsidRPr="00396E52">
        <w:rPr>
          <w:rFonts w:ascii="PT Astra Serif" w:hAnsi="PT Astra Serif"/>
          <w:b/>
          <w:bCs/>
          <w:sz w:val="28"/>
          <w:szCs w:val="28"/>
        </w:rPr>
        <w:t xml:space="preserve"> исполнением Административного регламента</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4.1. Порядок осуществления текущего </w:t>
      </w:r>
      <w:proofErr w:type="gramStart"/>
      <w:r w:rsidRPr="00396E52">
        <w:rPr>
          <w:rFonts w:ascii="PT Astra Serif" w:hAnsi="PT Astra Serif"/>
          <w:sz w:val="28"/>
          <w:szCs w:val="28"/>
        </w:rPr>
        <w:t>контроля за</w:t>
      </w:r>
      <w:proofErr w:type="gramEnd"/>
      <w:r w:rsidRPr="00396E52">
        <w:rPr>
          <w:rFonts w:ascii="PT Astra Serif" w:hAnsi="PT Astra Serif"/>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4.1.1. Текущий </w:t>
      </w:r>
      <w:proofErr w:type="gramStart"/>
      <w:r w:rsidRPr="00396E52">
        <w:rPr>
          <w:rFonts w:ascii="PT Astra Serif" w:hAnsi="PT Astra Serif"/>
          <w:sz w:val="28"/>
          <w:szCs w:val="28"/>
        </w:rPr>
        <w:t>контроль за</w:t>
      </w:r>
      <w:proofErr w:type="gramEnd"/>
      <w:r w:rsidRPr="00396E52">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r w:rsidRPr="00396E52">
        <w:rPr>
          <w:rFonts w:ascii="PT Astra Serif" w:hAnsi="PT Astra Serif"/>
          <w:spacing w:val="-4"/>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6E52">
        <w:rPr>
          <w:rFonts w:ascii="PT Astra Serif" w:hAnsi="PT Astra Serif"/>
          <w:sz w:val="28"/>
          <w:szCs w:val="28"/>
        </w:rPr>
        <w:t>контроля за</w:t>
      </w:r>
      <w:proofErr w:type="gramEnd"/>
      <w:r w:rsidRPr="00396E52">
        <w:rPr>
          <w:rFonts w:ascii="PT Astra Serif" w:hAnsi="PT Astra Serif"/>
          <w:sz w:val="28"/>
          <w:szCs w:val="28"/>
        </w:rPr>
        <w:t xml:space="preserve"> полнотой и качеством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4.2.1. В целях осуществления </w:t>
      </w:r>
      <w:proofErr w:type="gramStart"/>
      <w:r w:rsidRPr="00396E52">
        <w:rPr>
          <w:rFonts w:ascii="PT Astra Serif" w:hAnsi="PT Astra Serif"/>
          <w:sz w:val="28"/>
          <w:szCs w:val="28"/>
        </w:rPr>
        <w:t>контроля за</w:t>
      </w:r>
      <w:proofErr w:type="gramEnd"/>
      <w:r w:rsidRPr="00396E52">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4.2.2. Проверки могут быть плановыми и внеплановыми.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1 раз в квартал.</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4.3. Ответственность должностных лиц, муниципальных служащих </w:t>
      </w:r>
      <w:r w:rsidRPr="00396E52">
        <w:rPr>
          <w:rFonts w:ascii="PT Astra Serif" w:hAnsi="PT Astra Serif"/>
          <w:sz w:val="28"/>
          <w:szCs w:val="28"/>
        </w:rPr>
        <w:br/>
        <w:t xml:space="preserve">за решения и действия (бездействие), принимаемые (осуществляемые) </w:t>
      </w:r>
      <w:r w:rsidRPr="00396E52">
        <w:rPr>
          <w:rFonts w:ascii="PT Astra Serif" w:hAnsi="PT Astra Serif"/>
          <w:sz w:val="28"/>
          <w:szCs w:val="28"/>
        </w:rPr>
        <w:br/>
        <w:t>в ходе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4.3.1. Должностное лицо несёт персональную ответственность за нарушение порядка предоставления муниципальной услуги в соответствии со </w:t>
      </w:r>
      <w:r w:rsidRPr="00396E52">
        <w:rPr>
          <w:rFonts w:ascii="PT Astra Serif" w:hAnsi="PT Astra Serif"/>
          <w:sz w:val="28"/>
          <w:szCs w:val="28"/>
        </w:rPr>
        <w:lastRenderedPageBreak/>
        <w:t xml:space="preserve">статьёй 25 </w:t>
      </w:r>
      <w:hyperlink r:id="rId16" w:tgtFrame="_blank" w:history="1">
        <w:r w:rsidRPr="00396E52">
          <w:rPr>
            <w:rFonts w:ascii="PT Astra Serif" w:hAnsi="PT Astra Serif"/>
            <w:sz w:val="28"/>
            <w:szCs w:val="28"/>
          </w:rPr>
          <w:t>Кодекса Ульяновской области об административных правонарушениях</w:t>
        </w:r>
      </w:hyperlink>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4.4. Положения, характеризующие требования к порядку и формам </w:t>
      </w:r>
      <w:proofErr w:type="gramStart"/>
      <w:r w:rsidRPr="00396E52">
        <w:rPr>
          <w:rFonts w:ascii="PT Astra Serif" w:hAnsi="PT Astra Serif"/>
          <w:sz w:val="28"/>
          <w:szCs w:val="28"/>
        </w:rPr>
        <w:t>контроля за</w:t>
      </w:r>
      <w:proofErr w:type="gramEnd"/>
      <w:r w:rsidRPr="00396E52">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4.4.1. Порядок и формы </w:t>
      </w:r>
      <w:proofErr w:type="gramStart"/>
      <w:r w:rsidRPr="00396E52">
        <w:rPr>
          <w:rFonts w:ascii="PT Astra Serif" w:hAnsi="PT Astra Serif"/>
          <w:sz w:val="28"/>
          <w:szCs w:val="28"/>
        </w:rPr>
        <w:t>контроля за</w:t>
      </w:r>
      <w:proofErr w:type="gramEnd"/>
      <w:r w:rsidRPr="00396E52">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специалистом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4.4.2. </w:t>
      </w:r>
      <w:proofErr w:type="gramStart"/>
      <w:r w:rsidRPr="00396E52">
        <w:rPr>
          <w:rFonts w:ascii="PT Astra Serif" w:hAnsi="PT Astra Serif"/>
          <w:sz w:val="28"/>
          <w:szCs w:val="28"/>
        </w:rPr>
        <w:t>Контроль за</w:t>
      </w:r>
      <w:proofErr w:type="gramEnd"/>
      <w:r w:rsidRPr="00396E52">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b/>
          <w:bCs/>
          <w:sz w:val="28"/>
          <w:szCs w:val="28"/>
        </w:rPr>
        <w:t xml:space="preserve">5. </w:t>
      </w:r>
      <w:proofErr w:type="gramStart"/>
      <w:r w:rsidRPr="00396E52">
        <w:rPr>
          <w:rFonts w:ascii="PT Astra Serif" w:hAnsi="PT Astra Serif"/>
          <w:b/>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5.1. Информация для заявителя о его праве подать жалобу</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5.2. Предмет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Заявитель может обратиться с жалобой в следующих случаях:</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нарушение срока регистрации запроса заявителя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нарушение срока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w:t>
      </w:r>
      <w:r w:rsidRPr="00396E52">
        <w:rPr>
          <w:rFonts w:ascii="PT Astra Serif" w:hAnsi="PT Astra Serif"/>
          <w:sz w:val="28"/>
          <w:szCs w:val="28"/>
        </w:rPr>
        <w:lastRenderedPageBreak/>
        <w:t>правовыми актами уполномоченного органа для предоставления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396E52">
        <w:rPr>
          <w:rFonts w:ascii="PT Astra Serif" w:hAnsi="PT Astra Serif"/>
          <w:sz w:val="28"/>
          <w:szCs w:val="28"/>
        </w:rPr>
        <w:br/>
        <w:t xml:space="preserve">для граждан» в данном случае не осуществляется, так как муниципальная услуга </w:t>
      </w:r>
      <w:r w:rsidRPr="00396E52">
        <w:rPr>
          <w:rFonts w:ascii="PT Astra Serif" w:hAnsi="PT Astra Serif"/>
          <w:sz w:val="28"/>
          <w:szCs w:val="28"/>
        </w:rPr>
        <w:br/>
        <w:t>в ОГКУ «Правительство для граждан» в полном объёме не предоставляется;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досудебном порядке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Заявители могут обратиться с жалобой в уполномоченный орган,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Заявители могут обратиться с жалобой в Управление Федеральной антимонопольной службы по Ульяновской области (далее – УФАС) в случае, если установление публичного сервитута является процедурой, включённой в исчерпывающие перечни процедур, утверждённых Правительством Российской Федерации в соответствии с частью 2 статьи 6 </w:t>
      </w:r>
      <w:hyperlink r:id="rId17" w:tgtFrame="_blank" w:history="1">
        <w:r w:rsidRPr="00396E52">
          <w:rPr>
            <w:rFonts w:ascii="PT Astra Serif" w:hAnsi="PT Astra Serif"/>
            <w:sz w:val="28"/>
            <w:szCs w:val="28"/>
          </w:rPr>
          <w:t>Градостроительного кодекса Российской Федерации</w:t>
        </w:r>
      </w:hyperlink>
      <w:r w:rsidRPr="00396E52">
        <w:rPr>
          <w:rFonts w:ascii="PT Astra Serif" w:hAnsi="PT Astra Serif"/>
          <w:sz w:val="28"/>
          <w:szCs w:val="28"/>
        </w:rPr>
        <w:t xml:space="preserve">, в сфере: строительства объектов водоснабжения и </w:t>
      </w:r>
      <w:r w:rsidRPr="00396E52">
        <w:rPr>
          <w:rFonts w:ascii="PT Astra Serif" w:hAnsi="PT Astra Serif"/>
          <w:sz w:val="28"/>
          <w:szCs w:val="28"/>
        </w:rPr>
        <w:lastRenderedPageBreak/>
        <w:t xml:space="preserve">водоотведения; строительства сетей теплоснабжения; строительства объектов </w:t>
      </w:r>
      <w:proofErr w:type="spellStart"/>
      <w:r w:rsidRPr="00396E52">
        <w:rPr>
          <w:rFonts w:ascii="PT Astra Serif" w:hAnsi="PT Astra Serif"/>
          <w:sz w:val="28"/>
          <w:szCs w:val="28"/>
        </w:rPr>
        <w:t>электросетевого</w:t>
      </w:r>
      <w:proofErr w:type="spellEnd"/>
      <w:r w:rsidRPr="00396E52">
        <w:rPr>
          <w:rFonts w:ascii="PT Astra Serif" w:hAnsi="PT Astra Serif"/>
          <w:sz w:val="28"/>
          <w:szCs w:val="28"/>
        </w:rPr>
        <w:t xml:space="preserve"> хозяйства с уровнем напряжения ниже 35 кв.</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5.4. Порядок подачи и рассмотрения жалобы</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96E52">
        <w:rPr>
          <w:rFonts w:ascii="PT Astra Serif" w:hAnsi="PT Astra Serif"/>
          <w:sz w:val="28"/>
          <w:szCs w:val="28"/>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396E52">
        <w:rPr>
          <w:rFonts w:ascii="PT Astra Serif" w:hAnsi="PT Astra Serif"/>
          <w:sz w:val="28"/>
          <w:szCs w:val="28"/>
          <w:shd w:val="clear" w:color="auto" w:fill="FFFFFF"/>
        </w:rPr>
        <w:t xml:space="preserve"> должностными лицами, государственными и муниципальными служащими</w:t>
      </w:r>
      <w:r w:rsidRPr="00396E52">
        <w:rPr>
          <w:rFonts w:ascii="PT Astra Serif" w:hAnsi="PT Astra Serif"/>
          <w:sz w:val="28"/>
          <w:szCs w:val="28"/>
        </w:rPr>
        <w:t xml:space="preserve">, а также может быть </w:t>
      </w:r>
      <w:proofErr w:type="gramStart"/>
      <w:r w:rsidRPr="00396E52">
        <w:rPr>
          <w:rFonts w:ascii="PT Astra Serif" w:hAnsi="PT Astra Serif"/>
          <w:sz w:val="28"/>
          <w:szCs w:val="28"/>
        </w:rPr>
        <w:t>принята</w:t>
      </w:r>
      <w:proofErr w:type="gramEnd"/>
      <w:r w:rsidRPr="00396E52">
        <w:rPr>
          <w:rFonts w:ascii="PT Astra Serif" w:hAnsi="PT Astra Serif"/>
          <w:sz w:val="28"/>
          <w:szCs w:val="28"/>
        </w:rPr>
        <w:t xml:space="preserve"> при личном приёме заявителя.</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96E52">
        <w:rPr>
          <w:rFonts w:ascii="PT Astra Serif" w:hAnsi="PT Astra Serif"/>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396E52">
        <w:rPr>
          <w:rFonts w:ascii="PT Astra Serif" w:hAnsi="PT Astra Serif"/>
          <w:sz w:val="28"/>
          <w:szCs w:val="28"/>
          <w:shd w:val="clear" w:color="auto" w:fill="FFFFFF"/>
        </w:rPr>
        <w:t xml:space="preserve"> муниципальные услуги, их должностными лицами, государственными и муниципальными служащими</w:t>
      </w:r>
      <w:r w:rsidRPr="00396E52">
        <w:rPr>
          <w:rFonts w:ascii="PT Astra Serif" w:hAnsi="PT Astra Serif"/>
          <w:sz w:val="28"/>
          <w:szCs w:val="28"/>
        </w:rPr>
        <w:t xml:space="preserve">, а также может быть </w:t>
      </w:r>
      <w:proofErr w:type="gramStart"/>
      <w:r w:rsidRPr="00396E52">
        <w:rPr>
          <w:rFonts w:ascii="PT Astra Serif" w:hAnsi="PT Astra Serif"/>
          <w:sz w:val="28"/>
          <w:szCs w:val="28"/>
        </w:rPr>
        <w:t>принята</w:t>
      </w:r>
      <w:proofErr w:type="gramEnd"/>
      <w:r w:rsidRPr="00396E52">
        <w:rPr>
          <w:rFonts w:ascii="PT Astra Serif" w:hAnsi="PT Astra Serif"/>
          <w:sz w:val="28"/>
          <w:szCs w:val="28"/>
        </w:rPr>
        <w:t xml:space="preserve"> при личном приёме заявителя.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Жалоба подаётся в уполномоченный орган, ОГКУ «Правительство для граждан» в письменной форме на бумажном носителе или в электронной форме.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Жалоба должна содержать:</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w:t>
      </w:r>
      <w:r w:rsidRPr="00396E52">
        <w:rPr>
          <w:rFonts w:ascii="PT Astra Serif" w:hAnsi="PT Astra Serif"/>
          <w:sz w:val="28"/>
          <w:szCs w:val="28"/>
        </w:rPr>
        <w:lastRenderedPageBreak/>
        <w:t>муниципального служащего, ОГКУ «Правительство для граждан», работника ОГКУ «Правительство для граждан»;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Порядок подачи и рассмотрения жалобы УФАС определён статьёй 18.1 </w:t>
      </w:r>
      <w:hyperlink r:id="rId18" w:tgtFrame="_blank" w:history="1">
        <w:r w:rsidRPr="00396E52">
          <w:rPr>
            <w:rFonts w:ascii="PT Astra Serif" w:hAnsi="PT Astra Serif"/>
            <w:sz w:val="28"/>
            <w:szCs w:val="28"/>
          </w:rPr>
          <w:t>Федерального закона от 26.07.2006 № 135-ФЗ «О защите конкуренции»</w:t>
        </w:r>
      </w:hyperlink>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5.5. Сроки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396E52">
        <w:rPr>
          <w:rFonts w:ascii="PT Astra Serif" w:hAnsi="PT Astra Serif"/>
          <w:sz w:val="28"/>
          <w:szCs w:val="28"/>
        </w:rPr>
        <w:t xml:space="preserve"> регистрации.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5.6. Результат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в удовлетворении жалобы отказывается.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5.7. Порядок информирования заявителя о результатах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Не </w:t>
      </w:r>
      <w:proofErr w:type="gramStart"/>
      <w:r w:rsidRPr="00396E52">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396E52">
        <w:rPr>
          <w:rFonts w:ascii="PT Astra Serif" w:hAnsi="PT Astra Serif"/>
          <w:sz w:val="28"/>
          <w:szCs w:val="28"/>
        </w:rPr>
        <w:t xml:space="preserve"> мотивированный ответ о результатах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6E52">
        <w:rPr>
          <w:rFonts w:ascii="PT Astra Serif" w:hAnsi="PT Astra Serif"/>
          <w:sz w:val="28"/>
          <w:szCs w:val="28"/>
        </w:rPr>
        <w:t>неудобства</w:t>
      </w:r>
      <w:proofErr w:type="gramEnd"/>
      <w:r w:rsidRPr="00396E52">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В случае признания </w:t>
      </w:r>
      <w:proofErr w:type="gramStart"/>
      <w:r w:rsidRPr="00396E52">
        <w:rPr>
          <w:rFonts w:ascii="PT Astra Serif" w:hAnsi="PT Astra Serif"/>
          <w:sz w:val="28"/>
          <w:szCs w:val="28"/>
        </w:rPr>
        <w:t>жалобы</w:t>
      </w:r>
      <w:proofErr w:type="gramEnd"/>
      <w:r w:rsidRPr="00396E52">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 xml:space="preserve">В случае установления в ходе или по результатам </w:t>
      </w:r>
      <w:proofErr w:type="gramStart"/>
      <w:r w:rsidRPr="00396E52">
        <w:rPr>
          <w:rFonts w:ascii="PT Astra Serif" w:hAnsi="PT Astra Serif"/>
          <w:sz w:val="28"/>
          <w:szCs w:val="28"/>
        </w:rPr>
        <w:t>рассмотрения жалобы признаков состава административного правонарушения</w:t>
      </w:r>
      <w:proofErr w:type="gramEnd"/>
      <w:r w:rsidRPr="00396E52">
        <w:rPr>
          <w:rFonts w:ascii="PT Astra Serif" w:hAnsi="PT Astra Serif"/>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5.8. Порядок обжалования решения по жалобе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5.9. Право заявителя на получение информации и документов, необходимых для обоснования и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5.10. Способы информирования заявителей о порядке подачи и рассмотрения жалобы</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Информацию о порядке подачи и рассмотрения жалобы можно получить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 Региональном портале.</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Информация, указанная в пунктах 5.1 – 5.10 Административного регламента, размещена на официальном сайте уполномоченного органа, Едином портале, Региональном портале.</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Default="002012C7"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Pr="00396E52" w:rsidRDefault="00F34A6A" w:rsidP="002012C7">
      <w:pPr>
        <w:ind w:firstLine="709"/>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lastRenderedPageBreak/>
        <w:t>Приложение № 1</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к административному регламенту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утвержденному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Постановлением администрации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w:t>
      </w:r>
      <w:proofErr w:type="spellStart"/>
      <w:r w:rsidR="00F34A6A">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w:t>
      </w:r>
    </w:p>
    <w:p w:rsidR="002012C7" w:rsidRPr="00396E52" w:rsidRDefault="002012C7" w:rsidP="002012C7">
      <w:pPr>
        <w:ind w:firstLine="709"/>
        <w:jc w:val="right"/>
        <w:rPr>
          <w:rFonts w:ascii="PT Astra Serif" w:hAnsi="PT Astra Serif"/>
          <w:sz w:val="28"/>
          <w:szCs w:val="28"/>
        </w:rPr>
      </w:pP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от «1</w:t>
      </w:r>
      <w:r w:rsidR="00F34A6A">
        <w:rPr>
          <w:rFonts w:ascii="PT Astra Serif" w:hAnsi="PT Astra Serif"/>
          <w:sz w:val="28"/>
          <w:szCs w:val="28"/>
        </w:rPr>
        <w:t>9</w:t>
      </w:r>
      <w:r w:rsidRPr="00396E52">
        <w:rPr>
          <w:rFonts w:ascii="PT Astra Serif" w:hAnsi="PT Astra Serif"/>
          <w:sz w:val="28"/>
          <w:szCs w:val="28"/>
        </w:rPr>
        <w:t xml:space="preserve">» </w:t>
      </w:r>
      <w:r w:rsidR="00F34A6A">
        <w:rPr>
          <w:rFonts w:ascii="PT Astra Serif" w:hAnsi="PT Astra Serif"/>
          <w:sz w:val="28"/>
          <w:szCs w:val="28"/>
        </w:rPr>
        <w:t>августа</w:t>
      </w:r>
      <w:r w:rsidRPr="00396E52">
        <w:rPr>
          <w:rFonts w:ascii="PT Astra Serif" w:hAnsi="PT Astra Serif"/>
          <w:sz w:val="28"/>
          <w:szCs w:val="28"/>
        </w:rPr>
        <w:t>2022г. №</w:t>
      </w:r>
      <w:r w:rsidR="00F34A6A">
        <w:rPr>
          <w:rFonts w:ascii="PT Astra Serif" w:hAnsi="PT Astra Serif"/>
          <w:sz w:val="28"/>
          <w:szCs w:val="28"/>
        </w:rPr>
        <w:t>84</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ПОСТАНОВЛЕНИЕ</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sz w:val="28"/>
          <w:szCs w:val="28"/>
        </w:rPr>
        <w:t>____________№ ______</w:t>
      </w: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Об установлении публичного сервитута</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В соответствии со статьёй 23 </w:t>
      </w:r>
      <w:hyperlink r:id="rId19" w:tgtFrame="_blank" w:history="1">
        <w:r w:rsidRPr="00396E52">
          <w:rPr>
            <w:rFonts w:ascii="PT Astra Serif" w:hAnsi="PT Astra Serif"/>
            <w:sz w:val="28"/>
            <w:szCs w:val="28"/>
          </w:rPr>
          <w:t>Земельного кодекса Российской Федерации</w:t>
        </w:r>
      </w:hyperlink>
      <w:r w:rsidRPr="00396E52">
        <w:rPr>
          <w:rFonts w:ascii="PT Astra Serif" w:hAnsi="PT Astra Serif"/>
          <w:sz w:val="28"/>
          <w:szCs w:val="28"/>
        </w:rPr>
        <w:t xml:space="preserve">, </w:t>
      </w:r>
      <w:hyperlink r:id="rId20" w:tgtFrame="_blank" w:history="1">
        <w:r w:rsidRPr="00396E52">
          <w:rPr>
            <w:rFonts w:ascii="PT Astra Serif" w:hAnsi="PT Astra Serif"/>
            <w:sz w:val="28"/>
            <w:szCs w:val="28"/>
          </w:rPr>
          <w:t>Федеральным законом от 06.10.2003 № 131-ФЗ</w:t>
        </w:r>
      </w:hyperlink>
      <w:r w:rsidRPr="00396E52">
        <w:rPr>
          <w:rFonts w:ascii="PT Astra Serif" w:hAnsi="PT Astra Serif"/>
          <w:sz w:val="28"/>
          <w:szCs w:val="28"/>
        </w:rPr>
        <w:t xml:space="preserve"> «Об общих принципах организации местного самоуправления в Российской Федерации», частью 4.2 статьи 25 </w:t>
      </w:r>
      <w:hyperlink r:id="rId21" w:tgtFrame="_blank" w:history="1">
        <w:r w:rsidRPr="00396E52">
          <w:rPr>
            <w:rFonts w:ascii="PT Astra Serif" w:hAnsi="PT Astra Serif"/>
            <w:sz w:val="28"/>
            <w:szCs w:val="28"/>
          </w:rPr>
          <w:t>Федерального закона от 08.11.2007 № 257-ФЗ</w:t>
        </w:r>
      </w:hyperlink>
      <w:r w:rsidRPr="00396E52">
        <w:rPr>
          <w:rFonts w:ascii="PT Astra Serif" w:hAnsi="PT Astra Serif"/>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10.08.2020 № 297</w:t>
      </w:r>
      <w:proofErr w:type="gramEnd"/>
      <w:r w:rsidRPr="00396E52">
        <w:rPr>
          <w:rFonts w:ascii="PT Astra Serif" w:hAnsi="PT Astra Serif"/>
          <w:sz w:val="28"/>
          <w:szCs w:val="28"/>
        </w:rPr>
        <w:t xml:space="preserve"> «</w:t>
      </w:r>
      <w:proofErr w:type="gramStart"/>
      <w:r w:rsidRPr="00396E52">
        <w:rPr>
          <w:rFonts w:ascii="PT Astra Serif" w:hAnsi="PT Astra Serif"/>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396E52">
        <w:rPr>
          <w:rFonts w:ascii="PT Astra Serif" w:hAnsi="PT Astra Serif"/>
          <w:sz w:val="28"/>
          <w:szCs w:val="28"/>
        </w:rPr>
        <w:t xml:space="preserve">»,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«________________» Ульяновской области </w:t>
      </w:r>
      <w:r w:rsidR="00F34A6A">
        <w:rPr>
          <w:rFonts w:ascii="PT Astra Serif" w:hAnsi="PT Astra Serif"/>
          <w:sz w:val="28"/>
          <w:szCs w:val="28"/>
        </w:rPr>
        <w:t>постановляет</w:t>
      </w:r>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p>
    <w:p w:rsidR="002012C7" w:rsidRPr="00396E52" w:rsidRDefault="002012C7" w:rsidP="002012C7">
      <w:pPr>
        <w:ind w:firstLine="709"/>
        <w:rPr>
          <w:rFonts w:ascii="PT Astra Serif" w:hAnsi="PT Astra Serif"/>
          <w:sz w:val="28"/>
          <w:szCs w:val="28"/>
        </w:rPr>
      </w:pPr>
      <w:r w:rsidRPr="00396E52">
        <w:rPr>
          <w:rFonts w:ascii="PT Astra Serif" w:hAnsi="PT Astra Serif"/>
          <w:sz w:val="28"/>
          <w:szCs w:val="28"/>
        </w:rPr>
        <w:t>1. Установить в интересах _____________________________________________</w:t>
      </w:r>
    </w:p>
    <w:p w:rsidR="002012C7" w:rsidRPr="00396E52" w:rsidRDefault="002012C7" w:rsidP="002012C7">
      <w:pPr>
        <w:ind w:firstLine="709"/>
        <w:rPr>
          <w:rFonts w:ascii="PT Astra Serif" w:hAnsi="PT Astra Serif"/>
          <w:sz w:val="28"/>
          <w:szCs w:val="28"/>
        </w:rPr>
      </w:pPr>
      <w:r w:rsidRPr="00396E52">
        <w:rPr>
          <w:rFonts w:ascii="PT Astra Serif" w:hAnsi="PT Astra Serif"/>
          <w:sz w:val="28"/>
          <w:szCs w:val="28"/>
        </w:rPr>
        <w:t>(ФИО (последнее – при наличии) заявителя, наименование юридического лица, ИНН ОГРН)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pacing w:val="-2"/>
          <w:sz w:val="28"/>
          <w:szCs w:val="28"/>
        </w:rPr>
        <w:t>публичный сервитут в отношении земельного участка (части земельного участка) с кадастровым номером ________________, находящегося в собственности ____________________</w:t>
      </w:r>
      <w:r w:rsidRPr="00396E52">
        <w:rPr>
          <w:rFonts w:ascii="PT Astra Serif" w:hAnsi="PT Astra Serif"/>
          <w:sz w:val="28"/>
          <w:szCs w:val="28"/>
        </w:rPr>
        <w:t>, расположенного по адресу: ____________________________, в целях ________________________________.</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lastRenderedPageBreak/>
        <w:t xml:space="preserve">Срок действия публичного сервитута </w:t>
      </w:r>
      <w:proofErr w:type="gramStart"/>
      <w:r w:rsidRPr="00396E52">
        <w:rPr>
          <w:rFonts w:ascii="PT Astra Serif" w:hAnsi="PT Astra Serif"/>
          <w:sz w:val="28"/>
          <w:szCs w:val="28"/>
        </w:rPr>
        <w:t>с</w:t>
      </w:r>
      <w:proofErr w:type="gramEnd"/>
      <w:r w:rsidRPr="00396E52">
        <w:rPr>
          <w:rFonts w:ascii="PT Astra Serif" w:hAnsi="PT Astra Serif"/>
          <w:sz w:val="28"/>
          <w:szCs w:val="28"/>
        </w:rPr>
        <w:t xml:space="preserve"> _________________ по _________________ (сервитут является постоянным).</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2. Размер платы за публичный сервитут составляет _____________ (размер платы за публичный сервитут определяется на основании кадастровой стоимости земельного участка и рассчитывается как 0,12 процента кадастровой стоимости земельного участка в год).</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3. _____________________ (наименование отраслевого (функционального) органа) в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rPr>
        <w:t>Глава администрации    _________                _________________</w:t>
      </w: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shd w:val="clear" w:color="auto" w:fill="FFFFFF"/>
        </w:rPr>
        <w:t xml:space="preserve">                                           (подпись)                      (ФИО)</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Default="002012C7"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Default="00F34A6A" w:rsidP="002012C7">
      <w:pPr>
        <w:ind w:firstLine="709"/>
        <w:rPr>
          <w:rFonts w:ascii="PT Astra Serif" w:hAnsi="PT Astra Serif"/>
          <w:sz w:val="28"/>
          <w:szCs w:val="28"/>
        </w:rPr>
      </w:pPr>
    </w:p>
    <w:p w:rsidR="00F34A6A" w:rsidRPr="00396E52" w:rsidRDefault="00F34A6A"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lastRenderedPageBreak/>
        <w:t>Приложение № 2</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к административному регламенту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утвержденному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Постановлением администрации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w:t>
      </w:r>
      <w:proofErr w:type="spellStart"/>
      <w:r w:rsidR="00F34A6A">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w:t>
      </w:r>
    </w:p>
    <w:p w:rsidR="002012C7" w:rsidRPr="00396E52" w:rsidRDefault="002012C7" w:rsidP="002012C7">
      <w:pPr>
        <w:ind w:firstLine="709"/>
        <w:jc w:val="right"/>
        <w:rPr>
          <w:rFonts w:ascii="PT Astra Serif" w:hAnsi="PT Astra Serif"/>
          <w:sz w:val="28"/>
          <w:szCs w:val="28"/>
        </w:rPr>
      </w:pP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от «</w:t>
      </w:r>
      <w:r w:rsidR="00F34A6A">
        <w:rPr>
          <w:rFonts w:ascii="PT Astra Serif" w:hAnsi="PT Astra Serif"/>
          <w:sz w:val="28"/>
          <w:szCs w:val="28"/>
        </w:rPr>
        <w:t>19</w:t>
      </w:r>
      <w:r w:rsidRPr="00396E52">
        <w:rPr>
          <w:rFonts w:ascii="PT Astra Serif" w:hAnsi="PT Astra Serif"/>
          <w:sz w:val="28"/>
          <w:szCs w:val="28"/>
        </w:rPr>
        <w:t xml:space="preserve">» </w:t>
      </w:r>
      <w:r w:rsidR="00F34A6A">
        <w:rPr>
          <w:rFonts w:ascii="PT Astra Serif" w:hAnsi="PT Astra Serif"/>
          <w:sz w:val="28"/>
          <w:szCs w:val="28"/>
        </w:rPr>
        <w:t>августа</w:t>
      </w:r>
      <w:r w:rsidRPr="00396E52">
        <w:rPr>
          <w:rFonts w:ascii="PT Astra Serif" w:hAnsi="PT Astra Serif"/>
          <w:sz w:val="28"/>
          <w:szCs w:val="28"/>
        </w:rPr>
        <w:t xml:space="preserve"> 2022г. №</w:t>
      </w:r>
      <w:r w:rsidR="00F34A6A">
        <w:rPr>
          <w:rFonts w:ascii="PT Astra Serif" w:hAnsi="PT Astra Serif"/>
          <w:sz w:val="28"/>
          <w:szCs w:val="28"/>
        </w:rPr>
        <w:t>84</w:t>
      </w:r>
    </w:p>
    <w:p w:rsidR="002012C7" w:rsidRPr="00396E52" w:rsidRDefault="002012C7" w:rsidP="002012C7">
      <w:pPr>
        <w:ind w:firstLine="709"/>
        <w:rPr>
          <w:rFonts w:ascii="PT Astra Serif" w:hAnsi="PT Astra Serif"/>
          <w:sz w:val="28"/>
          <w:szCs w:val="28"/>
        </w:rPr>
      </w:pPr>
    </w:p>
    <w:p w:rsidR="002012C7" w:rsidRPr="00396E52" w:rsidRDefault="002012C7" w:rsidP="002012C7">
      <w:pPr>
        <w:rPr>
          <w:rFonts w:ascii="PT Astra Serif" w:hAnsi="PT Astra Serif"/>
          <w:b/>
          <w:sz w:val="28"/>
          <w:szCs w:val="28"/>
        </w:rPr>
      </w:pPr>
      <w:r>
        <w:rPr>
          <w:rFonts w:ascii="PT Astra Serif" w:hAnsi="PT Astra Serif"/>
          <w:b/>
          <w:sz w:val="28"/>
          <w:szCs w:val="28"/>
        </w:rPr>
        <w:t xml:space="preserve">                                                       </w:t>
      </w:r>
      <w:r w:rsidRPr="00396E52">
        <w:rPr>
          <w:rFonts w:ascii="PT Astra Serif" w:hAnsi="PT Astra Serif"/>
          <w:b/>
          <w:sz w:val="28"/>
          <w:szCs w:val="28"/>
        </w:rPr>
        <w:t>ПОСТАНОВЛЕНИЕ</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sz w:val="28"/>
          <w:szCs w:val="28"/>
        </w:rPr>
        <w:t>____________№ _____</w:t>
      </w: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 </w:t>
      </w:r>
    </w:p>
    <w:p w:rsidR="002012C7" w:rsidRPr="00396E52" w:rsidRDefault="002012C7" w:rsidP="002012C7">
      <w:pPr>
        <w:jc w:val="center"/>
        <w:rPr>
          <w:rFonts w:ascii="PT Astra Serif" w:hAnsi="PT Astra Serif"/>
          <w:b/>
          <w:sz w:val="28"/>
          <w:szCs w:val="28"/>
        </w:rPr>
      </w:pPr>
      <w:r w:rsidRPr="00396E52">
        <w:rPr>
          <w:rFonts w:ascii="PT Astra Serif" w:hAnsi="PT Astra Serif"/>
          <w:b/>
          <w:sz w:val="28"/>
          <w:szCs w:val="28"/>
        </w:rPr>
        <w:t>Об отказе в установлении публичного сервитута</w:t>
      </w:r>
    </w:p>
    <w:p w:rsidR="002012C7" w:rsidRPr="00396E52" w:rsidRDefault="002012C7" w:rsidP="002012C7">
      <w:pPr>
        <w:jc w:val="both"/>
        <w:rPr>
          <w:rFonts w:ascii="PT Astra Serif" w:hAnsi="PT Astra Serif"/>
          <w:sz w:val="28"/>
          <w:szCs w:val="28"/>
        </w:rPr>
      </w:pPr>
      <w:proofErr w:type="gramStart"/>
      <w:r w:rsidRPr="00396E52">
        <w:rPr>
          <w:rFonts w:ascii="PT Astra Serif" w:hAnsi="PT Astra Serif"/>
          <w:sz w:val="28"/>
          <w:szCs w:val="28"/>
        </w:rPr>
        <w:t xml:space="preserve">В соответствии с </w:t>
      </w:r>
      <w:hyperlink r:id="rId22" w:tgtFrame="_blank" w:history="1">
        <w:r w:rsidRPr="00396E52">
          <w:rPr>
            <w:rFonts w:ascii="PT Astra Serif" w:hAnsi="PT Astra Serif"/>
            <w:sz w:val="28"/>
            <w:szCs w:val="28"/>
          </w:rPr>
          <w:t>Федеральным законом от 06.10.2003 № 131-ФЗ</w:t>
        </w:r>
      </w:hyperlink>
      <w:r w:rsidRPr="00396E52">
        <w:rPr>
          <w:rFonts w:ascii="PT Astra Serif" w:hAnsi="PT Astra Serif"/>
          <w:sz w:val="28"/>
          <w:szCs w:val="28"/>
        </w:rPr>
        <w:t xml:space="preserve"> «Об общих принципах организации местного самоуправления в Российской Федерации», приказом Министерства транспорта Российской Федерации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w:t>
      </w:r>
      <w:proofErr w:type="gramEnd"/>
      <w:r w:rsidRPr="00396E52">
        <w:rPr>
          <w:rFonts w:ascii="PT Astra Serif" w:hAnsi="PT Astra Serif"/>
          <w:sz w:val="28"/>
          <w:szCs w:val="28"/>
        </w:rPr>
        <w:t xml:space="preserve">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на основании заявления ______________________________________________</w:t>
      </w:r>
    </w:p>
    <w:p w:rsidR="002012C7" w:rsidRPr="00396E52" w:rsidRDefault="002012C7" w:rsidP="002012C7">
      <w:pPr>
        <w:ind w:firstLine="709"/>
        <w:rPr>
          <w:rFonts w:ascii="PT Astra Serif" w:hAnsi="PT Astra Serif"/>
          <w:sz w:val="28"/>
          <w:szCs w:val="28"/>
        </w:rPr>
      </w:pPr>
      <w:r w:rsidRPr="00396E52">
        <w:rPr>
          <w:rFonts w:ascii="PT Astra Serif" w:hAnsi="PT Astra Serif"/>
          <w:sz w:val="28"/>
          <w:szCs w:val="28"/>
        </w:rPr>
        <w:t>(ФИО (последнее – при наличии) заявителя, наименование юридического лица, ИНН ОГРН)</w:t>
      </w:r>
    </w:p>
    <w:p w:rsidR="002012C7" w:rsidRPr="00396E52" w:rsidRDefault="002012C7" w:rsidP="002012C7">
      <w:pPr>
        <w:ind w:firstLine="709"/>
        <w:rPr>
          <w:rFonts w:ascii="PT Astra Serif" w:hAnsi="PT Astra Serif"/>
          <w:sz w:val="28"/>
          <w:szCs w:val="28"/>
        </w:rPr>
      </w:pPr>
      <w:proofErr w:type="gramStart"/>
      <w:r w:rsidRPr="00396E52">
        <w:rPr>
          <w:rFonts w:ascii="PT Astra Serif" w:hAnsi="PT Astra Serif"/>
          <w:sz w:val="28"/>
          <w:szCs w:val="28"/>
        </w:rPr>
        <w:t>от</w:t>
      </w:r>
      <w:proofErr w:type="gramEnd"/>
      <w:r w:rsidRPr="00396E52">
        <w:rPr>
          <w:rFonts w:ascii="PT Astra Serif" w:hAnsi="PT Astra Serif"/>
          <w:sz w:val="28"/>
          <w:szCs w:val="28"/>
        </w:rPr>
        <w:t xml:space="preserve"> ____________ № ____ в связи с __________________________________________</w:t>
      </w:r>
    </w:p>
    <w:p w:rsidR="002012C7" w:rsidRPr="00396E52" w:rsidRDefault="002012C7" w:rsidP="002012C7">
      <w:pPr>
        <w:ind w:firstLine="709"/>
        <w:rPr>
          <w:rFonts w:ascii="PT Astra Serif" w:hAnsi="PT Astra Serif"/>
          <w:sz w:val="28"/>
          <w:szCs w:val="28"/>
        </w:rPr>
      </w:pPr>
      <w:r w:rsidRPr="00396E52">
        <w:rPr>
          <w:rFonts w:ascii="PT Astra Serif" w:hAnsi="PT Astra Serif"/>
          <w:sz w:val="28"/>
          <w:szCs w:val="28"/>
        </w:rPr>
        <w:t>________________________________________________________________________</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spacing w:val="2"/>
          <w:sz w:val="28"/>
          <w:szCs w:val="28"/>
        </w:rPr>
        <w:t>(указываются основания, предусмотренные подпунктом 2.8.2 пункта 2.8 Административного регламента</w:t>
      </w:r>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администрация муниципального образования «________________» Ульяновской области </w:t>
      </w:r>
      <w:r w:rsidR="00F34A6A">
        <w:rPr>
          <w:rFonts w:ascii="PT Astra Serif" w:hAnsi="PT Astra Serif"/>
          <w:sz w:val="28"/>
          <w:szCs w:val="28"/>
        </w:rPr>
        <w:t>постановляет</w:t>
      </w:r>
      <w:r w:rsidRPr="00396E52">
        <w:rPr>
          <w:rFonts w:ascii="PT Astra Serif" w:hAnsi="PT Astra Serif"/>
          <w:sz w:val="28"/>
          <w:szCs w:val="28"/>
        </w:rPr>
        <w:t>:</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sz w:val="28"/>
          <w:szCs w:val="28"/>
        </w:rPr>
        <w:t>Отказать _______________________________________________________________ (ФИО (последнее – при наличии) заявителя, наименование юридического лица, ИНН ОГРН)</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в установлении публичного сервитута в отношении земельного участка общей площадью _____ кв. м с кадастровым номером _________, расположенного по адресу: _____________.</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right="40"/>
        <w:rPr>
          <w:rFonts w:ascii="PT Astra Serif" w:hAnsi="PT Astra Serif"/>
          <w:sz w:val="28"/>
          <w:szCs w:val="28"/>
        </w:rPr>
      </w:pPr>
      <w:r w:rsidRPr="00396E52">
        <w:rPr>
          <w:rFonts w:ascii="PT Astra Serif" w:hAnsi="PT Astra Serif"/>
          <w:sz w:val="28"/>
          <w:szCs w:val="28"/>
        </w:rPr>
        <w:t>Глава администрации   __________ _______________</w:t>
      </w:r>
    </w:p>
    <w:p w:rsidR="002012C7" w:rsidRDefault="002012C7" w:rsidP="002012C7">
      <w:pPr>
        <w:ind w:right="40" w:firstLine="709"/>
        <w:rPr>
          <w:rFonts w:ascii="PT Astra Serif" w:hAnsi="PT Astra Serif"/>
          <w:sz w:val="28"/>
          <w:szCs w:val="28"/>
          <w:shd w:val="clear" w:color="auto" w:fill="FFFFFF"/>
        </w:rPr>
      </w:pPr>
      <w:r w:rsidRPr="00396E52">
        <w:rPr>
          <w:rFonts w:ascii="PT Astra Serif" w:hAnsi="PT Astra Serif"/>
          <w:sz w:val="28"/>
          <w:szCs w:val="28"/>
          <w:shd w:val="clear" w:color="auto" w:fill="FFFFFF"/>
        </w:rPr>
        <w:t xml:space="preserve">                                              (подпись)     (ФИО</w:t>
      </w:r>
      <w:r>
        <w:rPr>
          <w:rFonts w:ascii="PT Astra Serif" w:hAnsi="PT Astra Serif"/>
          <w:sz w:val="28"/>
          <w:szCs w:val="28"/>
          <w:shd w:val="clear" w:color="auto" w:fill="FFFFFF"/>
        </w:rPr>
        <w:t>)</w:t>
      </w:r>
    </w:p>
    <w:p w:rsidR="00F34A6A" w:rsidRPr="00396E52" w:rsidRDefault="00F34A6A" w:rsidP="002012C7">
      <w:pPr>
        <w:ind w:right="40" w:firstLine="709"/>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lastRenderedPageBreak/>
        <w:t>Приложение № 3</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к административному регламенту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утвержденному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Постановлением администрации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w:t>
      </w:r>
      <w:proofErr w:type="spellStart"/>
      <w:r w:rsidR="00193573">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w:t>
      </w:r>
    </w:p>
    <w:p w:rsidR="002012C7" w:rsidRPr="00396E52" w:rsidRDefault="002012C7" w:rsidP="002012C7">
      <w:pPr>
        <w:ind w:firstLine="709"/>
        <w:jc w:val="right"/>
        <w:rPr>
          <w:rFonts w:ascii="PT Astra Serif" w:hAnsi="PT Astra Serif"/>
          <w:sz w:val="28"/>
          <w:szCs w:val="28"/>
        </w:rPr>
      </w:pP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от «1</w:t>
      </w:r>
      <w:r w:rsidR="00193573">
        <w:rPr>
          <w:rFonts w:ascii="PT Astra Serif" w:hAnsi="PT Astra Serif"/>
          <w:sz w:val="28"/>
          <w:szCs w:val="28"/>
        </w:rPr>
        <w:t>9</w:t>
      </w:r>
      <w:r w:rsidRPr="00396E52">
        <w:rPr>
          <w:rFonts w:ascii="PT Astra Serif" w:hAnsi="PT Astra Serif"/>
          <w:sz w:val="28"/>
          <w:szCs w:val="28"/>
        </w:rPr>
        <w:t xml:space="preserve">» </w:t>
      </w:r>
      <w:r w:rsidR="00193573">
        <w:rPr>
          <w:rFonts w:ascii="PT Astra Serif" w:hAnsi="PT Astra Serif"/>
          <w:sz w:val="28"/>
          <w:szCs w:val="28"/>
        </w:rPr>
        <w:t>августа</w:t>
      </w:r>
      <w:r w:rsidRPr="00396E52">
        <w:rPr>
          <w:rFonts w:ascii="PT Astra Serif" w:hAnsi="PT Astra Serif"/>
          <w:sz w:val="28"/>
          <w:szCs w:val="28"/>
        </w:rPr>
        <w:t xml:space="preserve"> 2022г. №</w:t>
      </w:r>
      <w:r w:rsidR="00193573">
        <w:rPr>
          <w:rFonts w:ascii="PT Astra Serif" w:hAnsi="PT Astra Serif"/>
          <w:sz w:val="28"/>
          <w:szCs w:val="28"/>
        </w:rPr>
        <w:t>84</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ПОСТАНОВЛЕНИЕ</w:t>
      </w:r>
    </w:p>
    <w:p w:rsidR="002012C7" w:rsidRPr="00396E52" w:rsidRDefault="002012C7" w:rsidP="002012C7">
      <w:pPr>
        <w:ind w:firstLine="709"/>
        <w:jc w:val="center"/>
        <w:rPr>
          <w:rFonts w:ascii="PT Astra Serif" w:hAnsi="PT Astra Serif"/>
          <w:sz w:val="28"/>
          <w:szCs w:val="28"/>
        </w:rPr>
      </w:pPr>
      <w:r w:rsidRPr="00396E52">
        <w:rPr>
          <w:rFonts w:ascii="PT Astra Serif" w:hAnsi="PT Astra Serif"/>
          <w:sz w:val="28"/>
          <w:szCs w:val="28"/>
        </w:rPr>
        <w:t>___________№ ______</w:t>
      </w: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О внесении изменений в решение об установлении публичного сервитута</w:t>
      </w:r>
    </w:p>
    <w:p w:rsidR="002012C7" w:rsidRPr="00396E52" w:rsidRDefault="002012C7" w:rsidP="002012C7">
      <w:pPr>
        <w:ind w:firstLine="709"/>
        <w:rPr>
          <w:rFonts w:ascii="PT Astra Serif" w:hAnsi="PT Astra Serif"/>
          <w:b/>
          <w:sz w:val="28"/>
          <w:szCs w:val="28"/>
        </w:rPr>
      </w:pP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 xml:space="preserve">В соответствии со статьёй 23 </w:t>
      </w:r>
      <w:hyperlink r:id="rId23" w:tgtFrame="_blank" w:history="1">
        <w:r w:rsidRPr="00396E52">
          <w:rPr>
            <w:rFonts w:ascii="PT Astra Serif" w:hAnsi="PT Astra Serif"/>
            <w:sz w:val="28"/>
            <w:szCs w:val="28"/>
          </w:rPr>
          <w:t>Земельного кодекса Российской Федерации</w:t>
        </w:r>
      </w:hyperlink>
      <w:r w:rsidRPr="00396E52">
        <w:rPr>
          <w:rFonts w:ascii="PT Astra Serif" w:hAnsi="PT Astra Serif"/>
          <w:sz w:val="28"/>
          <w:szCs w:val="28"/>
        </w:rPr>
        <w:t xml:space="preserve">, </w:t>
      </w:r>
      <w:hyperlink r:id="rId24" w:tgtFrame="_blank" w:history="1">
        <w:r w:rsidRPr="00396E52">
          <w:rPr>
            <w:rFonts w:ascii="PT Astra Serif" w:hAnsi="PT Astra Serif"/>
            <w:sz w:val="28"/>
            <w:szCs w:val="28"/>
          </w:rPr>
          <w:t>Федеральным законом от 06.10.2003 № 131-ФЗ</w:t>
        </w:r>
      </w:hyperlink>
      <w:r w:rsidRPr="00396E52">
        <w:rPr>
          <w:rFonts w:ascii="PT Astra Serif" w:hAnsi="PT Astra Serif"/>
          <w:sz w:val="28"/>
          <w:szCs w:val="28"/>
        </w:rPr>
        <w:t xml:space="preserve"> «Об общих принципах организации местного самоуправления в Российской Федерации», частью 4.2 статьи 25 </w:t>
      </w:r>
      <w:hyperlink r:id="rId25" w:tgtFrame="_blank" w:history="1">
        <w:r w:rsidRPr="00396E52">
          <w:rPr>
            <w:rFonts w:ascii="PT Astra Serif" w:hAnsi="PT Astra Serif"/>
            <w:sz w:val="28"/>
            <w:szCs w:val="28"/>
          </w:rPr>
          <w:t>Федерального закона от 08.11.2007 № 257-ФЗ</w:t>
        </w:r>
      </w:hyperlink>
      <w:r w:rsidRPr="00396E52">
        <w:rPr>
          <w:rFonts w:ascii="PT Astra Serif" w:hAnsi="PT Astra Serif"/>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10.08.2020 № 297</w:t>
      </w:r>
      <w:proofErr w:type="gramEnd"/>
      <w:r w:rsidRPr="00396E52">
        <w:rPr>
          <w:rFonts w:ascii="PT Astra Serif" w:hAnsi="PT Astra Serif"/>
          <w:sz w:val="28"/>
          <w:szCs w:val="28"/>
        </w:rPr>
        <w:t xml:space="preserve"> «</w:t>
      </w:r>
      <w:proofErr w:type="gramStart"/>
      <w:r w:rsidRPr="00396E52">
        <w:rPr>
          <w:rFonts w:ascii="PT Astra Serif" w:hAnsi="PT Astra Serif"/>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396E52">
        <w:rPr>
          <w:rFonts w:ascii="PT Astra Serif" w:hAnsi="PT Astra Serif"/>
          <w:sz w:val="28"/>
          <w:szCs w:val="28"/>
        </w:rPr>
        <w:t xml:space="preserve">»,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«________________» Ульяновской области </w:t>
      </w:r>
      <w:r w:rsidR="00193573">
        <w:rPr>
          <w:rFonts w:ascii="PT Astra Serif" w:hAnsi="PT Astra Serif"/>
          <w:sz w:val="28"/>
          <w:szCs w:val="28"/>
        </w:rPr>
        <w:t>постановляет</w:t>
      </w:r>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1. Внести в постановление </w:t>
      </w:r>
      <w:proofErr w:type="gramStart"/>
      <w:r w:rsidRPr="00396E52">
        <w:rPr>
          <w:rFonts w:ascii="PT Astra Serif" w:hAnsi="PT Astra Serif"/>
          <w:sz w:val="28"/>
          <w:szCs w:val="28"/>
        </w:rPr>
        <w:t>от</w:t>
      </w:r>
      <w:proofErr w:type="gramEnd"/>
      <w:r w:rsidRPr="00396E52">
        <w:rPr>
          <w:rFonts w:ascii="PT Astra Serif" w:hAnsi="PT Astra Serif"/>
          <w:sz w:val="28"/>
          <w:szCs w:val="28"/>
        </w:rPr>
        <w:t xml:space="preserve"> _______ № __________ </w:t>
      </w:r>
      <w:proofErr w:type="gramStart"/>
      <w:r w:rsidRPr="00396E52">
        <w:rPr>
          <w:rFonts w:ascii="PT Astra Serif" w:hAnsi="PT Astra Serif"/>
          <w:sz w:val="28"/>
          <w:szCs w:val="28"/>
        </w:rPr>
        <w:t>об</w:t>
      </w:r>
      <w:proofErr w:type="gramEnd"/>
      <w:r w:rsidRPr="00396E52">
        <w:rPr>
          <w:rFonts w:ascii="PT Astra Serif" w:hAnsi="PT Astra Serif"/>
          <w:sz w:val="28"/>
          <w:szCs w:val="28"/>
        </w:rPr>
        <w:t xml:space="preserve"> установлении публичного сервитута следующие изменения:</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_</w:t>
      </w:r>
      <w:r>
        <w:rPr>
          <w:rFonts w:ascii="PT Astra Serif" w:hAnsi="PT Astra Serif"/>
          <w:sz w:val="28"/>
          <w:szCs w:val="28"/>
        </w:rPr>
        <w:t>___</w:t>
      </w:r>
      <w:r w:rsidRPr="00396E52">
        <w:rPr>
          <w:rFonts w:ascii="PT Astra Serif" w:hAnsi="PT Astra Serif"/>
          <w:sz w:val="28"/>
          <w:szCs w:val="28"/>
        </w:rPr>
        <w:t>_______</w:t>
      </w:r>
      <w:r>
        <w:rPr>
          <w:rFonts w:ascii="PT Astra Serif" w:hAnsi="PT Astra Serif"/>
          <w:sz w:val="28"/>
          <w:szCs w:val="28"/>
        </w:rPr>
        <w:t>_</w:t>
      </w:r>
      <w:r w:rsidRPr="00396E52">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sz w:val="28"/>
          <w:szCs w:val="28"/>
        </w:rPr>
        <w:t>____________________</w:t>
      </w:r>
    </w:p>
    <w:p w:rsidR="002012C7" w:rsidRPr="00396E52" w:rsidRDefault="002012C7" w:rsidP="002012C7">
      <w:pPr>
        <w:rPr>
          <w:rFonts w:ascii="PT Astra Serif" w:hAnsi="PT Astra Serif"/>
          <w:sz w:val="28"/>
          <w:szCs w:val="28"/>
        </w:rPr>
      </w:pPr>
      <w:r w:rsidRPr="00396E52">
        <w:rPr>
          <w:rFonts w:ascii="PT Astra Serif" w:hAnsi="PT Astra Serif"/>
          <w:sz w:val="28"/>
          <w:szCs w:val="28"/>
        </w:rPr>
        <w:t>(указываются вносимые изменения в решение об установлении публичного сервитута)</w:t>
      </w: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2. _____________________ (наименование отраслевого (функционального) органа) в течение 1 (одного) рабочего дня со дня принятия настоящего постановления обеспечить его направление в Управление </w:t>
      </w:r>
      <w:r w:rsidRPr="00396E52">
        <w:rPr>
          <w:rFonts w:ascii="PT Astra Serif" w:hAnsi="PT Astra Serif"/>
          <w:sz w:val="28"/>
          <w:szCs w:val="28"/>
        </w:rPr>
        <w:lastRenderedPageBreak/>
        <w:t>Федеральной службы государственной регистрации, кадастра и картографии по Ульяновской области.</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rPr>
        <w:t>Глава администрации  ________________________</w:t>
      </w: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shd w:val="clear" w:color="auto" w:fill="FFFFFF"/>
        </w:rPr>
        <w:t xml:space="preserve">                                             (подпись)               (ФИО)</w:t>
      </w: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2012C7" w:rsidRDefault="002012C7" w:rsidP="002012C7">
      <w:pPr>
        <w:ind w:firstLine="709"/>
        <w:jc w:val="right"/>
        <w:rPr>
          <w:rFonts w:ascii="PT Astra Serif" w:hAnsi="PT Astra Serif"/>
          <w:sz w:val="28"/>
          <w:szCs w:val="28"/>
        </w:rPr>
      </w:pPr>
    </w:p>
    <w:p w:rsidR="00193573" w:rsidRDefault="00193573" w:rsidP="002012C7">
      <w:pPr>
        <w:ind w:firstLine="709"/>
        <w:jc w:val="right"/>
        <w:rPr>
          <w:rFonts w:ascii="PT Astra Serif" w:hAnsi="PT Astra Serif"/>
          <w:sz w:val="28"/>
          <w:szCs w:val="28"/>
        </w:rPr>
      </w:pPr>
    </w:p>
    <w:p w:rsidR="00193573" w:rsidRDefault="00193573" w:rsidP="002012C7">
      <w:pPr>
        <w:ind w:firstLine="709"/>
        <w:jc w:val="right"/>
        <w:rPr>
          <w:rFonts w:ascii="PT Astra Serif" w:hAnsi="PT Astra Serif"/>
          <w:sz w:val="28"/>
          <w:szCs w:val="28"/>
        </w:rPr>
      </w:pPr>
    </w:p>
    <w:p w:rsidR="00193573" w:rsidRDefault="00193573" w:rsidP="002012C7">
      <w:pPr>
        <w:ind w:firstLine="709"/>
        <w:jc w:val="right"/>
        <w:rPr>
          <w:rFonts w:ascii="PT Astra Serif" w:hAnsi="PT Astra Serif"/>
          <w:sz w:val="28"/>
          <w:szCs w:val="28"/>
        </w:rPr>
      </w:pPr>
    </w:p>
    <w:p w:rsidR="00193573" w:rsidRDefault="00193573" w:rsidP="002012C7">
      <w:pPr>
        <w:ind w:firstLine="709"/>
        <w:jc w:val="right"/>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lastRenderedPageBreak/>
        <w:t>Приложение № 4</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к административному регламенту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утвержденному</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Постановлением администрации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муниципального образования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w:t>
      </w:r>
      <w:proofErr w:type="spellStart"/>
      <w:r w:rsidR="00193573">
        <w:rPr>
          <w:rFonts w:ascii="PT Astra Serif" w:hAnsi="PT Astra Serif"/>
          <w:sz w:val="28"/>
          <w:szCs w:val="28"/>
        </w:rPr>
        <w:t>Каргинское</w:t>
      </w:r>
      <w:proofErr w:type="spellEnd"/>
      <w:r w:rsidRPr="00396E52">
        <w:rPr>
          <w:rFonts w:ascii="PT Astra Serif" w:hAnsi="PT Astra Serif"/>
          <w:sz w:val="28"/>
          <w:szCs w:val="28"/>
        </w:rPr>
        <w:t xml:space="preserve"> сельское поселение»</w:t>
      </w:r>
    </w:p>
    <w:p w:rsidR="002012C7" w:rsidRPr="00396E52" w:rsidRDefault="002012C7" w:rsidP="002012C7">
      <w:pPr>
        <w:ind w:firstLine="709"/>
        <w:jc w:val="right"/>
        <w:rPr>
          <w:rFonts w:ascii="PT Astra Serif" w:hAnsi="PT Astra Serif"/>
          <w:sz w:val="28"/>
          <w:szCs w:val="28"/>
        </w:rPr>
      </w:pPr>
      <w:proofErr w:type="spellStart"/>
      <w:r w:rsidRPr="00396E52">
        <w:rPr>
          <w:rFonts w:ascii="PT Astra Serif" w:hAnsi="PT Astra Serif"/>
          <w:sz w:val="28"/>
          <w:szCs w:val="28"/>
        </w:rPr>
        <w:t>Вешкаймского</w:t>
      </w:r>
      <w:proofErr w:type="spellEnd"/>
      <w:r w:rsidRPr="00396E52">
        <w:rPr>
          <w:rFonts w:ascii="PT Astra Serif" w:hAnsi="PT Astra Serif"/>
          <w:sz w:val="28"/>
          <w:szCs w:val="28"/>
        </w:rPr>
        <w:t xml:space="preserve"> района Ульяновской области</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от «1</w:t>
      </w:r>
      <w:r w:rsidR="00193573">
        <w:rPr>
          <w:rFonts w:ascii="PT Astra Serif" w:hAnsi="PT Astra Serif"/>
          <w:sz w:val="28"/>
          <w:szCs w:val="28"/>
        </w:rPr>
        <w:t>9</w:t>
      </w:r>
      <w:r w:rsidRPr="00396E52">
        <w:rPr>
          <w:rFonts w:ascii="PT Astra Serif" w:hAnsi="PT Astra Serif"/>
          <w:sz w:val="28"/>
          <w:szCs w:val="28"/>
        </w:rPr>
        <w:t xml:space="preserve">» </w:t>
      </w:r>
      <w:r w:rsidR="00193573">
        <w:rPr>
          <w:rFonts w:ascii="PT Astra Serif" w:hAnsi="PT Astra Serif"/>
          <w:sz w:val="28"/>
          <w:szCs w:val="28"/>
        </w:rPr>
        <w:t>августа</w:t>
      </w:r>
      <w:r w:rsidRPr="00396E52">
        <w:rPr>
          <w:rFonts w:ascii="PT Astra Serif" w:hAnsi="PT Astra Serif"/>
          <w:sz w:val="28"/>
          <w:szCs w:val="28"/>
        </w:rPr>
        <w:t xml:space="preserve"> 2022г. №</w:t>
      </w:r>
      <w:r w:rsidR="00193573">
        <w:rPr>
          <w:rFonts w:ascii="PT Astra Serif" w:hAnsi="PT Astra Serif"/>
          <w:sz w:val="28"/>
          <w:szCs w:val="28"/>
        </w:rPr>
        <w:t>84</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b/>
          <w:sz w:val="28"/>
          <w:szCs w:val="28"/>
        </w:rPr>
      </w:pPr>
      <w:r w:rsidRPr="00396E52">
        <w:rPr>
          <w:rFonts w:ascii="PT Astra Serif" w:hAnsi="PT Astra Serif"/>
          <w:b/>
          <w:sz w:val="28"/>
          <w:szCs w:val="28"/>
        </w:rPr>
        <w:t xml:space="preserve">                                           УВЕДОМЛЕНИЕ</w:t>
      </w:r>
    </w:p>
    <w:p w:rsidR="002012C7" w:rsidRPr="00396E52" w:rsidRDefault="002012C7" w:rsidP="002012C7">
      <w:pPr>
        <w:ind w:firstLine="709"/>
        <w:jc w:val="center"/>
        <w:rPr>
          <w:rFonts w:ascii="PT Astra Serif" w:hAnsi="PT Astra Serif"/>
          <w:sz w:val="28"/>
          <w:szCs w:val="28"/>
        </w:rPr>
      </w:pP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ФИО (последнее при наличии) заявителя</w:t>
      </w:r>
    </w:p>
    <w:p w:rsidR="002012C7" w:rsidRPr="00396E52" w:rsidRDefault="002012C7" w:rsidP="002012C7">
      <w:pPr>
        <w:ind w:firstLine="709"/>
        <w:jc w:val="right"/>
        <w:rPr>
          <w:rFonts w:ascii="PT Astra Serif" w:hAnsi="PT Astra Serif"/>
          <w:sz w:val="28"/>
          <w:szCs w:val="28"/>
        </w:rPr>
      </w:pPr>
      <w:proofErr w:type="gramStart"/>
      <w:r w:rsidRPr="00396E52">
        <w:rPr>
          <w:rFonts w:ascii="PT Astra Serif" w:hAnsi="PT Astra Serif"/>
          <w:sz w:val="28"/>
          <w:szCs w:val="28"/>
        </w:rPr>
        <w:t>(наименование юридического лица,</w:t>
      </w:r>
      <w:proofErr w:type="gramEnd"/>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организационно-правовая форма/</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индивидуальному предпринимателю</w:t>
      </w:r>
    </w:p>
    <w:p w:rsidR="002012C7" w:rsidRPr="00396E52" w:rsidRDefault="002012C7" w:rsidP="002012C7">
      <w:pPr>
        <w:ind w:firstLine="709"/>
        <w:jc w:val="right"/>
        <w:rPr>
          <w:rFonts w:ascii="PT Astra Serif" w:hAnsi="PT Astra Serif"/>
          <w:sz w:val="28"/>
          <w:szCs w:val="28"/>
        </w:rPr>
      </w:pPr>
      <w:proofErr w:type="gramStart"/>
      <w:r w:rsidRPr="00396E52">
        <w:rPr>
          <w:rFonts w:ascii="PT Astra Serif" w:hAnsi="PT Astra Serif"/>
          <w:sz w:val="28"/>
          <w:szCs w:val="28"/>
        </w:rPr>
        <w:t>ФИО (последнее при наличии))</w:t>
      </w:r>
      <w:proofErr w:type="gramEnd"/>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Адрес заявителя</w:t>
      </w:r>
    </w:p>
    <w:p w:rsidR="002012C7" w:rsidRPr="00396E52" w:rsidRDefault="002012C7" w:rsidP="002012C7">
      <w:pPr>
        <w:ind w:firstLine="709"/>
        <w:jc w:val="right"/>
        <w:rPr>
          <w:rFonts w:ascii="PT Astra Serif" w:hAnsi="PT Astra Serif"/>
          <w:sz w:val="28"/>
          <w:szCs w:val="28"/>
        </w:rPr>
      </w:pPr>
      <w:r w:rsidRPr="00396E52">
        <w:rPr>
          <w:rFonts w:ascii="PT Astra Serif" w:hAnsi="PT Astra Serif"/>
          <w:sz w:val="28"/>
          <w:szCs w:val="28"/>
        </w:rPr>
        <w:t> </w:t>
      </w:r>
    </w:p>
    <w:p w:rsidR="002012C7" w:rsidRPr="00396E52" w:rsidRDefault="002012C7" w:rsidP="002012C7">
      <w:pPr>
        <w:ind w:firstLine="709"/>
        <w:jc w:val="center"/>
        <w:rPr>
          <w:rFonts w:ascii="PT Astra Serif" w:hAnsi="PT Astra Serif"/>
          <w:b/>
          <w:sz w:val="28"/>
          <w:szCs w:val="28"/>
        </w:rPr>
      </w:pPr>
      <w:r w:rsidRPr="00396E52">
        <w:rPr>
          <w:rFonts w:ascii="PT Astra Serif" w:hAnsi="PT Astra Serif"/>
          <w:b/>
          <w:sz w:val="28"/>
          <w:szCs w:val="28"/>
        </w:rPr>
        <w:t>Об отказе в рассмотрении заявления</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rPr>
          <w:rFonts w:ascii="PT Astra Serif" w:hAnsi="PT Astra Serif"/>
          <w:sz w:val="28"/>
          <w:szCs w:val="28"/>
        </w:rPr>
      </w:pPr>
      <w:r w:rsidRPr="00396E52">
        <w:rPr>
          <w:rFonts w:ascii="PT Astra Serif" w:hAnsi="PT Astra Serif"/>
          <w:sz w:val="28"/>
          <w:szCs w:val="28"/>
        </w:rPr>
        <w:t>Уважаемый (</w:t>
      </w:r>
      <w:proofErr w:type="spellStart"/>
      <w:r w:rsidRPr="00396E52">
        <w:rPr>
          <w:rFonts w:ascii="PT Astra Serif" w:hAnsi="PT Astra Serif"/>
          <w:sz w:val="28"/>
          <w:szCs w:val="28"/>
        </w:rPr>
        <w:t>ая</w:t>
      </w:r>
      <w:proofErr w:type="spellEnd"/>
      <w:r w:rsidRPr="00396E52">
        <w:rPr>
          <w:rFonts w:ascii="PT Astra Serif" w:hAnsi="PT Astra Serif"/>
          <w:sz w:val="28"/>
          <w:szCs w:val="28"/>
        </w:rPr>
        <w:t>)_________________________!</w:t>
      </w:r>
    </w:p>
    <w:p w:rsidR="002012C7" w:rsidRPr="00396E52" w:rsidRDefault="002012C7" w:rsidP="002012C7">
      <w:pPr>
        <w:ind w:firstLine="709"/>
        <w:rPr>
          <w:rFonts w:ascii="PT Astra Serif" w:hAnsi="PT Astra Serif"/>
          <w:sz w:val="28"/>
          <w:szCs w:val="28"/>
        </w:rPr>
      </w:pPr>
    </w:p>
    <w:p w:rsidR="002012C7" w:rsidRPr="00396E52" w:rsidRDefault="002012C7" w:rsidP="002012C7">
      <w:pPr>
        <w:ind w:firstLine="709"/>
        <w:jc w:val="both"/>
        <w:rPr>
          <w:rFonts w:ascii="PT Astra Serif" w:hAnsi="PT Astra Serif"/>
          <w:sz w:val="28"/>
          <w:szCs w:val="28"/>
        </w:rPr>
      </w:pPr>
      <w:r w:rsidRPr="00396E52">
        <w:rPr>
          <w:rFonts w:ascii="PT Astra Serif" w:hAnsi="PT Astra Serif"/>
          <w:sz w:val="28"/>
          <w:szCs w:val="28"/>
        </w:rPr>
        <w:t xml:space="preserve">Администрация муниципального образования «______________» </w:t>
      </w:r>
      <w:proofErr w:type="spellStart"/>
      <w:r>
        <w:rPr>
          <w:rFonts w:ascii="PT Astra Serif" w:hAnsi="PT Astra Serif"/>
          <w:sz w:val="28"/>
          <w:szCs w:val="28"/>
        </w:rPr>
        <w:t>Вешкаймского</w:t>
      </w:r>
      <w:proofErr w:type="spellEnd"/>
      <w:r>
        <w:rPr>
          <w:rFonts w:ascii="PT Astra Serif" w:hAnsi="PT Astra Serif"/>
          <w:sz w:val="28"/>
          <w:szCs w:val="28"/>
        </w:rPr>
        <w:t xml:space="preserve"> района </w:t>
      </w:r>
      <w:r w:rsidRPr="00396E52">
        <w:rPr>
          <w:rFonts w:ascii="PT Astra Serif" w:hAnsi="PT Astra Serif"/>
          <w:sz w:val="28"/>
          <w:szCs w:val="28"/>
        </w:rPr>
        <w:t>Ульяновской области отказывает Вам в рассмотрении Вашего заявления (</w:t>
      </w:r>
      <w:proofErr w:type="spellStart"/>
      <w:r w:rsidRPr="00396E52">
        <w:rPr>
          <w:rFonts w:ascii="PT Astra Serif" w:hAnsi="PT Astra Serif"/>
          <w:sz w:val="28"/>
          <w:szCs w:val="28"/>
        </w:rPr>
        <w:t>вх</w:t>
      </w:r>
      <w:proofErr w:type="spellEnd"/>
      <w:r w:rsidRPr="00396E52">
        <w:rPr>
          <w:rFonts w:ascii="PT Astra Serif" w:hAnsi="PT Astra Serif"/>
          <w:sz w:val="28"/>
          <w:szCs w:val="28"/>
        </w:rPr>
        <w:t xml:space="preserve">. </w:t>
      </w:r>
      <w:proofErr w:type="gramStart"/>
      <w:r w:rsidRPr="00396E52">
        <w:rPr>
          <w:rFonts w:ascii="PT Astra Serif" w:hAnsi="PT Astra Serif"/>
          <w:sz w:val="28"/>
          <w:szCs w:val="28"/>
        </w:rPr>
        <w:t>от</w:t>
      </w:r>
      <w:proofErr w:type="gramEnd"/>
      <w:r w:rsidRPr="00396E52">
        <w:rPr>
          <w:rFonts w:ascii="PT Astra Serif" w:hAnsi="PT Astra Serif"/>
          <w:sz w:val="28"/>
          <w:szCs w:val="28"/>
        </w:rPr>
        <w:t xml:space="preserve"> ________ № ____) </w:t>
      </w:r>
      <w:proofErr w:type="gramStart"/>
      <w:r w:rsidRPr="00396E52">
        <w:rPr>
          <w:rFonts w:ascii="PT Astra Serif" w:hAnsi="PT Astra Serif"/>
          <w:sz w:val="28"/>
          <w:szCs w:val="28"/>
        </w:rPr>
        <w:t>об</w:t>
      </w:r>
      <w:proofErr w:type="gramEnd"/>
      <w:r w:rsidRPr="00396E52">
        <w:rPr>
          <w:rFonts w:ascii="PT Astra Serif" w:hAnsi="PT Astra Serif"/>
          <w:sz w:val="28"/>
          <w:szCs w:val="28"/>
        </w:rPr>
        <w:t xml:space="preserve"> установлении публичного сервитута в отношении земельного участка общей площадью ________ кв. м с кадастровым номером ___________________, расположенного по адресу: _____________, по следующим причинам: _______________________________________</w:t>
      </w:r>
      <w:r>
        <w:rPr>
          <w:rFonts w:ascii="PT Astra Serif" w:hAnsi="PT Astra Serif"/>
          <w:sz w:val="28"/>
          <w:szCs w:val="28"/>
        </w:rPr>
        <w:t>_____________________</w:t>
      </w:r>
      <w:r w:rsidRPr="00396E52">
        <w:rPr>
          <w:rFonts w:ascii="PT Astra Serif" w:hAnsi="PT Astra Serif"/>
          <w:sz w:val="28"/>
          <w:szCs w:val="28"/>
        </w:rPr>
        <w:t>__ ____________________________________________</w:t>
      </w:r>
      <w:r>
        <w:rPr>
          <w:rFonts w:ascii="PT Astra Serif" w:hAnsi="PT Astra Serif"/>
          <w:sz w:val="28"/>
          <w:szCs w:val="28"/>
        </w:rPr>
        <w:t>______________________</w:t>
      </w:r>
    </w:p>
    <w:p w:rsidR="002012C7" w:rsidRPr="00396E52" w:rsidRDefault="002012C7" w:rsidP="002012C7">
      <w:pPr>
        <w:rPr>
          <w:rFonts w:ascii="PT Astra Serif" w:hAnsi="PT Astra Serif"/>
          <w:sz w:val="28"/>
          <w:szCs w:val="28"/>
        </w:rPr>
      </w:pPr>
      <w:r w:rsidRPr="00396E52">
        <w:rPr>
          <w:rFonts w:ascii="PT Astra Serif" w:hAnsi="PT Astra Serif"/>
          <w:spacing w:val="2"/>
          <w:sz w:val="28"/>
          <w:szCs w:val="28"/>
        </w:rPr>
        <w:t>(указываются основан</w:t>
      </w:r>
      <w:r>
        <w:rPr>
          <w:rFonts w:ascii="PT Astra Serif" w:hAnsi="PT Astra Serif"/>
          <w:spacing w:val="2"/>
          <w:sz w:val="28"/>
          <w:szCs w:val="28"/>
        </w:rPr>
        <w:t>ия, предусмотренные пунктом 2.7</w:t>
      </w:r>
      <w:r w:rsidRPr="00396E52">
        <w:rPr>
          <w:rFonts w:ascii="PT Astra Serif" w:hAnsi="PT Astra Serif"/>
          <w:spacing w:val="2"/>
          <w:sz w:val="28"/>
          <w:szCs w:val="28"/>
        </w:rPr>
        <w:t>Административного регламента</w:t>
      </w:r>
      <w:r w:rsidRPr="00396E52">
        <w:rPr>
          <w:rFonts w:ascii="PT Astra Serif" w:hAnsi="PT Astra Serif"/>
          <w:sz w:val="28"/>
          <w:szCs w:val="28"/>
        </w:rPr>
        <w:t>)</w:t>
      </w:r>
    </w:p>
    <w:p w:rsidR="002012C7" w:rsidRPr="00396E52" w:rsidRDefault="002012C7" w:rsidP="002012C7">
      <w:pPr>
        <w:ind w:firstLine="709"/>
        <w:jc w:val="both"/>
        <w:rPr>
          <w:rFonts w:ascii="PT Astra Serif" w:hAnsi="PT Astra Serif"/>
          <w:sz w:val="28"/>
          <w:szCs w:val="28"/>
        </w:rPr>
      </w:pPr>
      <w:proofErr w:type="gramStart"/>
      <w:r w:rsidRPr="00396E52">
        <w:rPr>
          <w:rFonts w:ascii="PT Astra Serif" w:hAnsi="PT Astra Serif"/>
          <w:sz w:val="28"/>
          <w:szCs w:val="28"/>
        </w:rPr>
        <w:t>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w:t>
      </w:r>
      <w:proofErr w:type="gramEnd"/>
      <w:r w:rsidRPr="00396E52">
        <w:rPr>
          <w:rFonts w:ascii="PT Astra Serif" w:hAnsi="PT Astra Serif"/>
          <w:sz w:val="28"/>
          <w:szCs w:val="28"/>
        </w:rPr>
        <w:t xml:space="preserve"> </w:t>
      </w:r>
      <w:proofErr w:type="gramStart"/>
      <w:r w:rsidRPr="00396E52">
        <w:rPr>
          <w:rFonts w:ascii="PT Astra Serif" w:hAnsi="PT Astra Serif"/>
          <w:sz w:val="28"/>
          <w:szCs w:val="28"/>
        </w:rPr>
        <w:t xml:space="preserve">такого публичного сервитута, утверждённого приказом Министерства транспорта Российской Федерации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w:t>
      </w:r>
      <w:r w:rsidRPr="00396E52">
        <w:rPr>
          <w:rFonts w:ascii="PT Astra Serif" w:hAnsi="PT Astra Serif"/>
          <w:sz w:val="28"/>
          <w:szCs w:val="28"/>
        </w:rPr>
        <w:lastRenderedPageBreak/>
        <w:t>такого</w:t>
      </w:r>
      <w:proofErr w:type="gramEnd"/>
      <w:r w:rsidRPr="00396E52">
        <w:rPr>
          <w:rFonts w:ascii="PT Astra Serif" w:hAnsi="PT Astra Serif"/>
          <w:sz w:val="28"/>
          <w:szCs w:val="28"/>
        </w:rPr>
        <w:t xml:space="preserve"> публичного сервитута, и требований к содержанию решения об установлении такого публичного сервитута» Вам необходимо устранить недостатки в оформлении заявления или представить недостающие документы в Администрацию муниципального образования «______________» </w:t>
      </w:r>
      <w:proofErr w:type="spellStart"/>
      <w:r>
        <w:rPr>
          <w:rFonts w:ascii="PT Astra Serif" w:hAnsi="PT Astra Serif"/>
          <w:sz w:val="28"/>
          <w:szCs w:val="28"/>
        </w:rPr>
        <w:t>Вешкаймского</w:t>
      </w:r>
      <w:proofErr w:type="spellEnd"/>
      <w:r>
        <w:rPr>
          <w:rFonts w:ascii="PT Astra Serif" w:hAnsi="PT Astra Serif"/>
          <w:sz w:val="28"/>
          <w:szCs w:val="28"/>
        </w:rPr>
        <w:t xml:space="preserve"> района </w:t>
      </w:r>
      <w:r w:rsidRPr="00396E52">
        <w:rPr>
          <w:rFonts w:ascii="PT Astra Serif" w:hAnsi="PT Astra Serif"/>
          <w:sz w:val="28"/>
          <w:szCs w:val="28"/>
        </w:rPr>
        <w:t>Ульяновской области.</w:t>
      </w:r>
    </w:p>
    <w:p w:rsidR="002012C7" w:rsidRPr="00396E52" w:rsidRDefault="002012C7" w:rsidP="002012C7">
      <w:pPr>
        <w:rPr>
          <w:rFonts w:ascii="PT Astra Serif" w:hAnsi="PT Astra Serif"/>
          <w:sz w:val="28"/>
          <w:szCs w:val="28"/>
        </w:rPr>
      </w:pP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rPr>
        <w:t>Глава администрации     ___________________________________</w:t>
      </w: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rPr>
        <w:t xml:space="preserve">           </w:t>
      </w:r>
    </w:p>
    <w:p w:rsidR="002012C7" w:rsidRPr="00396E52" w:rsidRDefault="002012C7" w:rsidP="002012C7">
      <w:pPr>
        <w:ind w:right="40" w:firstLine="709"/>
        <w:rPr>
          <w:rFonts w:ascii="PT Astra Serif" w:hAnsi="PT Astra Serif"/>
          <w:sz w:val="28"/>
          <w:szCs w:val="28"/>
        </w:rPr>
      </w:pPr>
      <w:r w:rsidRPr="00396E52">
        <w:rPr>
          <w:rFonts w:ascii="PT Astra Serif" w:hAnsi="PT Astra Serif"/>
          <w:sz w:val="28"/>
          <w:szCs w:val="28"/>
          <w:shd w:val="clear" w:color="auto" w:fill="FFFFFF"/>
        </w:rPr>
        <w:t xml:space="preserve">                                                          (подпись)     (ФИО)</w:t>
      </w:r>
      <w:bookmarkStart w:id="3" w:name="_GoBack"/>
      <w:bookmarkEnd w:id="3"/>
    </w:p>
    <w:p w:rsidR="00CD00E1" w:rsidRPr="00A93FE8" w:rsidRDefault="00CD00E1" w:rsidP="002012C7">
      <w:pPr>
        <w:jc w:val="center"/>
        <w:rPr>
          <w:rFonts w:ascii="PT Astra Serif" w:hAnsi="PT Astra Serif"/>
          <w:sz w:val="28"/>
          <w:szCs w:val="28"/>
        </w:rPr>
      </w:pPr>
    </w:p>
    <w:sectPr w:rsidR="00CD00E1" w:rsidRPr="00A93FE8" w:rsidSect="009C154A">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852370"/>
    <w:multiLevelType w:val="hybridMultilevel"/>
    <w:tmpl w:val="E1D2D312"/>
    <w:lvl w:ilvl="0" w:tplc="868401C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C3C16A7"/>
    <w:multiLevelType w:val="multilevel"/>
    <w:tmpl w:val="6F5C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A1F1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36010B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6516972"/>
    <w:multiLevelType w:val="multilevel"/>
    <w:tmpl w:val="2764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A3374"/>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E1C4EEC"/>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0FA28E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3A17535"/>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EFB763D"/>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4547729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507C5D79"/>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8"/>
  </w:num>
  <w:num w:numId="3">
    <w:abstractNumId w:val="7"/>
  </w:num>
  <w:num w:numId="4">
    <w:abstractNumId w:val="9"/>
  </w:num>
  <w:num w:numId="5">
    <w:abstractNumId w:val="1"/>
  </w:num>
  <w:num w:numId="6">
    <w:abstractNumId w:val="12"/>
  </w:num>
  <w:num w:numId="7">
    <w:abstractNumId w:val="11"/>
  </w:num>
  <w:num w:numId="8">
    <w:abstractNumId w:val="4"/>
  </w:num>
  <w:num w:numId="9">
    <w:abstractNumId w:val="10"/>
  </w:num>
  <w:num w:numId="10">
    <w:abstractNumId w:val="3"/>
  </w:num>
  <w:num w:numId="11">
    <w:abstractNumId w:val="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01AAD"/>
    <w:rsid w:val="0001410F"/>
    <w:rsid w:val="00036A26"/>
    <w:rsid w:val="00042E8B"/>
    <w:rsid w:val="000457DD"/>
    <w:rsid w:val="0005315B"/>
    <w:rsid w:val="00061B3B"/>
    <w:rsid w:val="0006361A"/>
    <w:rsid w:val="000648D8"/>
    <w:rsid w:val="000747B9"/>
    <w:rsid w:val="000874AB"/>
    <w:rsid w:val="00087874"/>
    <w:rsid w:val="000915B1"/>
    <w:rsid w:val="000A3F7E"/>
    <w:rsid w:val="000B559D"/>
    <w:rsid w:val="000B64D3"/>
    <w:rsid w:val="000C52CC"/>
    <w:rsid w:val="000C6D62"/>
    <w:rsid w:val="000C7549"/>
    <w:rsid w:val="000E2F89"/>
    <w:rsid w:val="00105BEB"/>
    <w:rsid w:val="001143EF"/>
    <w:rsid w:val="001171A5"/>
    <w:rsid w:val="00140127"/>
    <w:rsid w:val="00142D83"/>
    <w:rsid w:val="001448CC"/>
    <w:rsid w:val="0014603D"/>
    <w:rsid w:val="00161636"/>
    <w:rsid w:val="00163684"/>
    <w:rsid w:val="0017038A"/>
    <w:rsid w:val="00176AB8"/>
    <w:rsid w:val="0017792D"/>
    <w:rsid w:val="00183308"/>
    <w:rsid w:val="001874A9"/>
    <w:rsid w:val="0019245F"/>
    <w:rsid w:val="00193573"/>
    <w:rsid w:val="00193DFC"/>
    <w:rsid w:val="001A1C32"/>
    <w:rsid w:val="001A4FCF"/>
    <w:rsid w:val="001A5825"/>
    <w:rsid w:val="001A6456"/>
    <w:rsid w:val="001B27A6"/>
    <w:rsid w:val="001B3509"/>
    <w:rsid w:val="001B7910"/>
    <w:rsid w:val="001C1CB4"/>
    <w:rsid w:val="001D4F27"/>
    <w:rsid w:val="001D6C11"/>
    <w:rsid w:val="001E4B34"/>
    <w:rsid w:val="001E7913"/>
    <w:rsid w:val="001F1DE7"/>
    <w:rsid w:val="001F5AD9"/>
    <w:rsid w:val="001F6487"/>
    <w:rsid w:val="001F76EE"/>
    <w:rsid w:val="002012C7"/>
    <w:rsid w:val="002235B5"/>
    <w:rsid w:val="00225111"/>
    <w:rsid w:val="00227FFB"/>
    <w:rsid w:val="0023693B"/>
    <w:rsid w:val="00240119"/>
    <w:rsid w:val="00242D71"/>
    <w:rsid w:val="002440E1"/>
    <w:rsid w:val="00246117"/>
    <w:rsid w:val="00265C8C"/>
    <w:rsid w:val="0029623C"/>
    <w:rsid w:val="00296B6E"/>
    <w:rsid w:val="002A0969"/>
    <w:rsid w:val="002A232B"/>
    <w:rsid w:val="002B3FF0"/>
    <w:rsid w:val="002C1A17"/>
    <w:rsid w:val="002C4303"/>
    <w:rsid w:val="002C79E4"/>
    <w:rsid w:val="002D6876"/>
    <w:rsid w:val="002F7C3F"/>
    <w:rsid w:val="003023E6"/>
    <w:rsid w:val="00304B46"/>
    <w:rsid w:val="003148B3"/>
    <w:rsid w:val="00323595"/>
    <w:rsid w:val="003342F5"/>
    <w:rsid w:val="0035140E"/>
    <w:rsid w:val="00355CA4"/>
    <w:rsid w:val="003974FC"/>
    <w:rsid w:val="003A11C4"/>
    <w:rsid w:val="003A5B96"/>
    <w:rsid w:val="003B5814"/>
    <w:rsid w:val="003D2BE2"/>
    <w:rsid w:val="003D781A"/>
    <w:rsid w:val="003E4DD5"/>
    <w:rsid w:val="003E6690"/>
    <w:rsid w:val="003F4AA3"/>
    <w:rsid w:val="0040231A"/>
    <w:rsid w:val="00403EBB"/>
    <w:rsid w:val="00414CE3"/>
    <w:rsid w:val="00433D82"/>
    <w:rsid w:val="00433FDE"/>
    <w:rsid w:val="004542FE"/>
    <w:rsid w:val="004553AA"/>
    <w:rsid w:val="0045696E"/>
    <w:rsid w:val="00457BA3"/>
    <w:rsid w:val="00462A35"/>
    <w:rsid w:val="0046621B"/>
    <w:rsid w:val="00467E7A"/>
    <w:rsid w:val="004710FD"/>
    <w:rsid w:val="00480A7F"/>
    <w:rsid w:val="00487D18"/>
    <w:rsid w:val="004A3540"/>
    <w:rsid w:val="004A4917"/>
    <w:rsid w:val="004B185F"/>
    <w:rsid w:val="004B30D3"/>
    <w:rsid w:val="004C4BA1"/>
    <w:rsid w:val="004C55F1"/>
    <w:rsid w:val="004E1B1F"/>
    <w:rsid w:val="004E695A"/>
    <w:rsid w:val="00500893"/>
    <w:rsid w:val="00500B4E"/>
    <w:rsid w:val="0050271D"/>
    <w:rsid w:val="00503026"/>
    <w:rsid w:val="005044AE"/>
    <w:rsid w:val="005047D9"/>
    <w:rsid w:val="00516210"/>
    <w:rsid w:val="00526753"/>
    <w:rsid w:val="005277C2"/>
    <w:rsid w:val="00534CCF"/>
    <w:rsid w:val="005434F7"/>
    <w:rsid w:val="0054361D"/>
    <w:rsid w:val="005465F3"/>
    <w:rsid w:val="00547C17"/>
    <w:rsid w:val="00555203"/>
    <w:rsid w:val="00557C04"/>
    <w:rsid w:val="00563966"/>
    <w:rsid w:val="00571D5E"/>
    <w:rsid w:val="005765BE"/>
    <w:rsid w:val="00586402"/>
    <w:rsid w:val="00595D75"/>
    <w:rsid w:val="005A0882"/>
    <w:rsid w:val="005A2154"/>
    <w:rsid w:val="005A6B61"/>
    <w:rsid w:val="005B319E"/>
    <w:rsid w:val="005C5C62"/>
    <w:rsid w:val="005C6375"/>
    <w:rsid w:val="005C67C5"/>
    <w:rsid w:val="005D37B6"/>
    <w:rsid w:val="005E037C"/>
    <w:rsid w:val="005F19BE"/>
    <w:rsid w:val="005F2899"/>
    <w:rsid w:val="005F6872"/>
    <w:rsid w:val="00603834"/>
    <w:rsid w:val="0061261E"/>
    <w:rsid w:val="00615C71"/>
    <w:rsid w:val="00622161"/>
    <w:rsid w:val="006339E6"/>
    <w:rsid w:val="006353F8"/>
    <w:rsid w:val="00635C8D"/>
    <w:rsid w:val="00642B19"/>
    <w:rsid w:val="00646228"/>
    <w:rsid w:val="006556E7"/>
    <w:rsid w:val="00657942"/>
    <w:rsid w:val="00660008"/>
    <w:rsid w:val="00665EE4"/>
    <w:rsid w:val="006709B6"/>
    <w:rsid w:val="00672609"/>
    <w:rsid w:val="00672640"/>
    <w:rsid w:val="0068099F"/>
    <w:rsid w:val="00683386"/>
    <w:rsid w:val="00683842"/>
    <w:rsid w:val="00684D27"/>
    <w:rsid w:val="006A0F31"/>
    <w:rsid w:val="006B5745"/>
    <w:rsid w:val="006B70D4"/>
    <w:rsid w:val="006E138B"/>
    <w:rsid w:val="006E38C9"/>
    <w:rsid w:val="006E53CD"/>
    <w:rsid w:val="006F1382"/>
    <w:rsid w:val="006F5005"/>
    <w:rsid w:val="006F6859"/>
    <w:rsid w:val="007030C6"/>
    <w:rsid w:val="007051DD"/>
    <w:rsid w:val="00705A20"/>
    <w:rsid w:val="007066F7"/>
    <w:rsid w:val="00707792"/>
    <w:rsid w:val="007119E6"/>
    <w:rsid w:val="0073547A"/>
    <w:rsid w:val="00745A2A"/>
    <w:rsid w:val="00751FFF"/>
    <w:rsid w:val="00780AB9"/>
    <w:rsid w:val="00781214"/>
    <w:rsid w:val="00783CA9"/>
    <w:rsid w:val="00784E58"/>
    <w:rsid w:val="007A0725"/>
    <w:rsid w:val="007A3EC2"/>
    <w:rsid w:val="007B653B"/>
    <w:rsid w:val="007F0715"/>
    <w:rsid w:val="00803C98"/>
    <w:rsid w:val="00812207"/>
    <w:rsid w:val="00824363"/>
    <w:rsid w:val="00826025"/>
    <w:rsid w:val="008342B8"/>
    <w:rsid w:val="008343F1"/>
    <w:rsid w:val="0084018E"/>
    <w:rsid w:val="0084209F"/>
    <w:rsid w:val="0084423D"/>
    <w:rsid w:val="0085263A"/>
    <w:rsid w:val="00890A18"/>
    <w:rsid w:val="008A0763"/>
    <w:rsid w:val="008A122C"/>
    <w:rsid w:val="008A3ED0"/>
    <w:rsid w:val="008A5660"/>
    <w:rsid w:val="008B0795"/>
    <w:rsid w:val="008B37C7"/>
    <w:rsid w:val="008C674D"/>
    <w:rsid w:val="008C6826"/>
    <w:rsid w:val="008C72BA"/>
    <w:rsid w:val="008D1A66"/>
    <w:rsid w:val="008D470C"/>
    <w:rsid w:val="008E3377"/>
    <w:rsid w:val="008F473E"/>
    <w:rsid w:val="00902634"/>
    <w:rsid w:val="00907347"/>
    <w:rsid w:val="00910BA3"/>
    <w:rsid w:val="0092040F"/>
    <w:rsid w:val="00922961"/>
    <w:rsid w:val="00931140"/>
    <w:rsid w:val="00932943"/>
    <w:rsid w:val="009464D4"/>
    <w:rsid w:val="00947AB9"/>
    <w:rsid w:val="00947C92"/>
    <w:rsid w:val="009671E8"/>
    <w:rsid w:val="00970E14"/>
    <w:rsid w:val="00972C52"/>
    <w:rsid w:val="00973D38"/>
    <w:rsid w:val="0097428A"/>
    <w:rsid w:val="00975D71"/>
    <w:rsid w:val="009856A6"/>
    <w:rsid w:val="009861B8"/>
    <w:rsid w:val="00993C61"/>
    <w:rsid w:val="00996235"/>
    <w:rsid w:val="009A2888"/>
    <w:rsid w:val="009A53B4"/>
    <w:rsid w:val="009B5655"/>
    <w:rsid w:val="009C154A"/>
    <w:rsid w:val="009C3ADF"/>
    <w:rsid w:val="009D3D65"/>
    <w:rsid w:val="009E2A04"/>
    <w:rsid w:val="009E3D62"/>
    <w:rsid w:val="009E628E"/>
    <w:rsid w:val="009E67EF"/>
    <w:rsid w:val="009F0840"/>
    <w:rsid w:val="009F0883"/>
    <w:rsid w:val="009F22BE"/>
    <w:rsid w:val="009F7A0F"/>
    <w:rsid w:val="00A01AAD"/>
    <w:rsid w:val="00A0482D"/>
    <w:rsid w:val="00A11B7F"/>
    <w:rsid w:val="00A2667B"/>
    <w:rsid w:val="00A55DD2"/>
    <w:rsid w:val="00A6105F"/>
    <w:rsid w:val="00A61988"/>
    <w:rsid w:val="00A71B61"/>
    <w:rsid w:val="00A7428B"/>
    <w:rsid w:val="00A7577E"/>
    <w:rsid w:val="00A76412"/>
    <w:rsid w:val="00A8076F"/>
    <w:rsid w:val="00A80D7E"/>
    <w:rsid w:val="00A842DE"/>
    <w:rsid w:val="00A93573"/>
    <w:rsid w:val="00A93FE8"/>
    <w:rsid w:val="00AA14D1"/>
    <w:rsid w:val="00AB4316"/>
    <w:rsid w:val="00AB4739"/>
    <w:rsid w:val="00AC5E2D"/>
    <w:rsid w:val="00AC75FD"/>
    <w:rsid w:val="00AD3366"/>
    <w:rsid w:val="00AE047E"/>
    <w:rsid w:val="00B01D07"/>
    <w:rsid w:val="00B0634C"/>
    <w:rsid w:val="00B07904"/>
    <w:rsid w:val="00B07D5D"/>
    <w:rsid w:val="00B07D61"/>
    <w:rsid w:val="00B11DED"/>
    <w:rsid w:val="00B1333B"/>
    <w:rsid w:val="00B14BC7"/>
    <w:rsid w:val="00B24990"/>
    <w:rsid w:val="00B31AAA"/>
    <w:rsid w:val="00B333A8"/>
    <w:rsid w:val="00B442BE"/>
    <w:rsid w:val="00B459A9"/>
    <w:rsid w:val="00B67E7D"/>
    <w:rsid w:val="00BB4B32"/>
    <w:rsid w:val="00BC4B53"/>
    <w:rsid w:val="00BD23DF"/>
    <w:rsid w:val="00BE6962"/>
    <w:rsid w:val="00BF0C1C"/>
    <w:rsid w:val="00BF1763"/>
    <w:rsid w:val="00BF17D7"/>
    <w:rsid w:val="00BF32F1"/>
    <w:rsid w:val="00C022CC"/>
    <w:rsid w:val="00C051DC"/>
    <w:rsid w:val="00C10ED8"/>
    <w:rsid w:val="00C15FE6"/>
    <w:rsid w:val="00C2039E"/>
    <w:rsid w:val="00C32B69"/>
    <w:rsid w:val="00C448E5"/>
    <w:rsid w:val="00C50665"/>
    <w:rsid w:val="00C64BD9"/>
    <w:rsid w:val="00C71139"/>
    <w:rsid w:val="00C72C53"/>
    <w:rsid w:val="00C77425"/>
    <w:rsid w:val="00C819CA"/>
    <w:rsid w:val="00C906A9"/>
    <w:rsid w:val="00C90EEA"/>
    <w:rsid w:val="00CA7D81"/>
    <w:rsid w:val="00CC3B43"/>
    <w:rsid w:val="00CC6FEB"/>
    <w:rsid w:val="00CD00E1"/>
    <w:rsid w:val="00CD0678"/>
    <w:rsid w:val="00CD0C32"/>
    <w:rsid w:val="00CD397D"/>
    <w:rsid w:val="00CF1E9F"/>
    <w:rsid w:val="00D057F8"/>
    <w:rsid w:val="00D0740E"/>
    <w:rsid w:val="00D10F74"/>
    <w:rsid w:val="00D12EE0"/>
    <w:rsid w:val="00D25768"/>
    <w:rsid w:val="00D26F44"/>
    <w:rsid w:val="00D31BB2"/>
    <w:rsid w:val="00D34A38"/>
    <w:rsid w:val="00D525C7"/>
    <w:rsid w:val="00D54EDE"/>
    <w:rsid w:val="00D55D07"/>
    <w:rsid w:val="00D5664E"/>
    <w:rsid w:val="00D601F2"/>
    <w:rsid w:val="00D66EDC"/>
    <w:rsid w:val="00D67C49"/>
    <w:rsid w:val="00D8438C"/>
    <w:rsid w:val="00D87938"/>
    <w:rsid w:val="00D87E21"/>
    <w:rsid w:val="00D96F09"/>
    <w:rsid w:val="00D97E19"/>
    <w:rsid w:val="00DA2D3F"/>
    <w:rsid w:val="00DA6C08"/>
    <w:rsid w:val="00DA7F27"/>
    <w:rsid w:val="00DC7E52"/>
    <w:rsid w:val="00DE4A6F"/>
    <w:rsid w:val="00DE4FBF"/>
    <w:rsid w:val="00DF467D"/>
    <w:rsid w:val="00DF5343"/>
    <w:rsid w:val="00DF5A6D"/>
    <w:rsid w:val="00E00F35"/>
    <w:rsid w:val="00E0299C"/>
    <w:rsid w:val="00E04F02"/>
    <w:rsid w:val="00E06EDA"/>
    <w:rsid w:val="00E10A8E"/>
    <w:rsid w:val="00E17A07"/>
    <w:rsid w:val="00E33F07"/>
    <w:rsid w:val="00E4048E"/>
    <w:rsid w:val="00E432D6"/>
    <w:rsid w:val="00E53D30"/>
    <w:rsid w:val="00E62E74"/>
    <w:rsid w:val="00E6391E"/>
    <w:rsid w:val="00E66843"/>
    <w:rsid w:val="00E718EA"/>
    <w:rsid w:val="00E72E34"/>
    <w:rsid w:val="00E81583"/>
    <w:rsid w:val="00E83322"/>
    <w:rsid w:val="00E94676"/>
    <w:rsid w:val="00E9731E"/>
    <w:rsid w:val="00EA56DC"/>
    <w:rsid w:val="00EA6DB5"/>
    <w:rsid w:val="00EB5CE9"/>
    <w:rsid w:val="00EB61F1"/>
    <w:rsid w:val="00EB7DB0"/>
    <w:rsid w:val="00EC1AAD"/>
    <w:rsid w:val="00EC3CE4"/>
    <w:rsid w:val="00EC5881"/>
    <w:rsid w:val="00EC619A"/>
    <w:rsid w:val="00EC72BF"/>
    <w:rsid w:val="00EE2FF5"/>
    <w:rsid w:val="00EE7C84"/>
    <w:rsid w:val="00EF2597"/>
    <w:rsid w:val="00F12A6B"/>
    <w:rsid w:val="00F15ECA"/>
    <w:rsid w:val="00F1687C"/>
    <w:rsid w:val="00F20677"/>
    <w:rsid w:val="00F321B1"/>
    <w:rsid w:val="00F34A6A"/>
    <w:rsid w:val="00F353B1"/>
    <w:rsid w:val="00F3540C"/>
    <w:rsid w:val="00F3547D"/>
    <w:rsid w:val="00F3747F"/>
    <w:rsid w:val="00F44962"/>
    <w:rsid w:val="00F47BEA"/>
    <w:rsid w:val="00F61C98"/>
    <w:rsid w:val="00F621A1"/>
    <w:rsid w:val="00F6425D"/>
    <w:rsid w:val="00F65769"/>
    <w:rsid w:val="00F669C5"/>
    <w:rsid w:val="00F70DD6"/>
    <w:rsid w:val="00F84FDC"/>
    <w:rsid w:val="00FA0CE2"/>
    <w:rsid w:val="00FA5444"/>
    <w:rsid w:val="00FA79A1"/>
    <w:rsid w:val="00FB3EC8"/>
    <w:rsid w:val="00FB738F"/>
    <w:rsid w:val="00FC1FC5"/>
    <w:rsid w:val="00FD1472"/>
    <w:rsid w:val="00FD3819"/>
    <w:rsid w:val="00FD69CB"/>
    <w:rsid w:val="00FE5F81"/>
    <w:rsid w:val="00FF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227FFB"/>
    <w:rPr>
      <w:rFonts w:ascii="Tahoma" w:hAnsi="Tahoma" w:cs="Tahoma"/>
      <w:sz w:val="16"/>
      <w:szCs w:val="16"/>
    </w:rPr>
  </w:style>
  <w:style w:type="character" w:customStyle="1" w:styleId="a5">
    <w:name w:val="Текст выноски Знак"/>
    <w:basedOn w:val="a0"/>
    <w:link w:val="a4"/>
    <w:uiPriority w:val="99"/>
    <w:semiHidden/>
    <w:rsid w:val="00227FFB"/>
    <w:rPr>
      <w:rFonts w:ascii="Tahoma" w:eastAsia="Times New Roman" w:hAnsi="Tahoma" w:cs="Tahoma"/>
      <w:sz w:val="16"/>
      <w:szCs w:val="16"/>
      <w:lang w:eastAsia="ru-RU"/>
    </w:rPr>
  </w:style>
  <w:style w:type="paragraph" w:styleId="a6">
    <w:name w:val="List Paragraph"/>
    <w:basedOn w:val="a"/>
    <w:uiPriority w:val="34"/>
    <w:qFormat/>
    <w:rsid w:val="00B11DED"/>
    <w:pPr>
      <w:ind w:left="720"/>
      <w:contextualSpacing/>
    </w:pPr>
  </w:style>
  <w:style w:type="table" w:styleId="a7">
    <w:name w:val="Table Grid"/>
    <w:basedOn w:val="a1"/>
    <w:uiPriority w:val="59"/>
    <w:rsid w:val="0068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227FFB"/>
    <w:rPr>
      <w:rFonts w:ascii="Tahoma" w:hAnsi="Tahoma" w:cs="Tahoma"/>
      <w:sz w:val="16"/>
      <w:szCs w:val="16"/>
    </w:rPr>
  </w:style>
  <w:style w:type="character" w:customStyle="1" w:styleId="a5">
    <w:name w:val="Текст выноски Знак"/>
    <w:basedOn w:val="a0"/>
    <w:link w:val="a4"/>
    <w:uiPriority w:val="99"/>
    <w:semiHidden/>
    <w:rsid w:val="00227F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6907190">
      <w:bodyDiv w:val="1"/>
      <w:marLeft w:val="0"/>
      <w:marRight w:val="0"/>
      <w:marTop w:val="0"/>
      <w:marBottom w:val="0"/>
      <w:divBdr>
        <w:top w:val="none" w:sz="0" w:space="0" w:color="auto"/>
        <w:left w:val="none" w:sz="0" w:space="0" w:color="auto"/>
        <w:bottom w:val="none" w:sz="0" w:space="0" w:color="auto"/>
        <w:right w:val="none" w:sz="0" w:space="0" w:color="auto"/>
      </w:divBdr>
    </w:div>
    <w:div w:id="1073505043">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CFF822A1-201B-4168-905D-21F0BA5FC42B" TargetMode="External"/><Relationship Id="rId18" Type="http://schemas.openxmlformats.org/officeDocument/2006/relationships/hyperlink" Target="https://pravo-search.minjust.ru/bigs/showDocument.html?id=46FE6122-83A1-41D3-A87F-CA82977FB1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313AE05C-60D9-4F9E-8A34-D942808694A8"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13AE05C-60D9-4F9E-8A34-D942808694A8" TargetMode="External"/><Relationship Id="rId2" Type="http://schemas.openxmlformats.org/officeDocument/2006/relationships/numbering" Target="numbering.xml"/><Relationship Id="rId16" Type="http://schemas.openxmlformats.org/officeDocument/2006/relationships/hyperlink" Target="https://pravo-search.minjust.ru/bigs/showDocument.html?id=E54D7190-BC5A-435C-96EC-91AB1A8CEB91"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CF2F1C3-393D-4051-A52D-9923B0E51C0C" TargetMode="External"/><Relationship Id="rId28" Type="http://schemas.microsoft.com/office/2007/relationships/stylesWithEffects" Target="stylesWithEffects.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313AE05C-60D9-4F9E-8A34-D942808694A8" TargetMode="External"/><Relationship Id="rId14" Type="http://schemas.openxmlformats.org/officeDocument/2006/relationships/hyperlink" Target="https://pravo-search.minjust.ru/bigs/showDocument.html?id=CFF822A1-201B-4168-905D-21F0BA5FC42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8235-AB49-46E0-A4C0-AF7CBE6A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11517</Words>
  <Characters>65649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А</cp:lastModifiedBy>
  <cp:revision>2</cp:revision>
  <cp:lastPrinted>2020-07-06T04:54:00Z</cp:lastPrinted>
  <dcterms:created xsi:type="dcterms:W3CDTF">2022-08-22T12:03:00Z</dcterms:created>
  <dcterms:modified xsi:type="dcterms:W3CDTF">2022-08-22T12:03:00Z</dcterms:modified>
</cp:coreProperties>
</file>