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21" w:rsidRDefault="00F44221" w:rsidP="00F4422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7"/>
          <w:szCs w:val="27"/>
        </w:rPr>
        <w:t>Ульяновская межрайонная природоохранная прокуратура разъясняет:</w:t>
      </w:r>
    </w:p>
    <w:p w:rsidR="00F44221" w:rsidRDefault="00F44221" w:rsidP="00F4422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sz w:val="27"/>
          <w:szCs w:val="27"/>
        </w:rPr>
        <w:t>Уточнена административная ответственность за уничтожение редких и находящихся под угрозой исчезновения видов животных или растений</w:t>
      </w:r>
      <w:r>
        <w:rPr>
          <w:color w:val="2C2D2E"/>
          <w:sz w:val="27"/>
          <w:szCs w:val="27"/>
        </w:rPr>
        <w:t>.</w:t>
      </w:r>
    </w:p>
    <w:p w:rsidR="00F44221" w:rsidRDefault="00F44221" w:rsidP="00F4422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7"/>
          <w:szCs w:val="27"/>
        </w:rPr>
        <w:t>Вступил в законную силу Федеральный закон от 14.04.2023 № 112-ФЗ «О внесении изменения в статью 8.35 Кодекса Российской Федерации об административных правонарушениях».</w:t>
      </w:r>
    </w:p>
    <w:p w:rsidR="00F44221" w:rsidRDefault="00F44221" w:rsidP="00F4422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7"/>
          <w:szCs w:val="27"/>
        </w:rPr>
        <w:t>Ответственность будет наступать за причинение вреда редким и находящимся под угрозой исчезновения видам животных, растений или других организмов, занесенных в Красную книгу РФ и охраняемых международными договорами РФ, в том числе их уничтожение.</w:t>
      </w:r>
    </w:p>
    <w:p w:rsidR="00283B95" w:rsidRPr="00283B95" w:rsidRDefault="00283B95">
      <w:pPr>
        <w:rPr>
          <w:rFonts w:ascii="PT Astra Serif" w:hAnsi="PT Astra Serif"/>
          <w:sz w:val="28"/>
          <w:szCs w:val="28"/>
        </w:rPr>
      </w:pPr>
    </w:p>
    <w:sectPr w:rsidR="00283B95" w:rsidRPr="00283B95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SB Serif Display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B95"/>
    <w:rsid w:val="000841A9"/>
    <w:rsid w:val="00283B95"/>
    <w:rsid w:val="00422FDE"/>
    <w:rsid w:val="00465A6E"/>
    <w:rsid w:val="005A3FBD"/>
    <w:rsid w:val="00764D3A"/>
    <w:rsid w:val="008C7C49"/>
    <w:rsid w:val="00906BA3"/>
    <w:rsid w:val="009F7117"/>
    <w:rsid w:val="00A35374"/>
    <w:rsid w:val="00A500FC"/>
    <w:rsid w:val="00A52B07"/>
    <w:rsid w:val="00A5785D"/>
    <w:rsid w:val="00BD7309"/>
    <w:rsid w:val="00CE2ECC"/>
    <w:rsid w:val="00DD4967"/>
    <w:rsid w:val="00DE0FF1"/>
    <w:rsid w:val="00E01F8D"/>
    <w:rsid w:val="00E133E6"/>
    <w:rsid w:val="00EC05DA"/>
    <w:rsid w:val="00F44221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cp:lastPrinted>2023-09-21T10:14:00Z</cp:lastPrinted>
  <dcterms:created xsi:type="dcterms:W3CDTF">2023-10-13T08:39:00Z</dcterms:created>
  <dcterms:modified xsi:type="dcterms:W3CDTF">2023-10-13T08:39:00Z</dcterms:modified>
</cp:coreProperties>
</file>