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B1" w:rsidRPr="005762B1" w:rsidRDefault="005762B1" w:rsidP="005762B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b/>
          <w:bCs/>
          <w:color w:val="2C2D2E"/>
          <w:sz w:val="27"/>
          <w:szCs w:val="27"/>
          <w:lang w:eastAsia="ru-RU"/>
        </w:rPr>
        <w:t>Обновлен Порядок ведения органами местного самоуправления реестров муниципальной собственности.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Приказом Министерства финансов Российской Федерации от 10.10.2023 № 163н утвержден Порядок ведения органами местного самоуправления реестров муниципального имущества.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В соответствии с новым Порядком 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Уточнены объекты учета муниципального имущества.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Учет муниципального имущества в реестре сопровождается присвоением реестрового номера муниципального имущества.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Документом, подтверждающим факт учета муниципального имущества в реестре, является выписка из реестра. Приводится рекомендуемый образец такой выписки.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proofErr w:type="gramStart"/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единого или региональных порталов </w:t>
      </w:r>
      <w:proofErr w:type="spellStart"/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госуслуг</w:t>
      </w:r>
      <w:proofErr w:type="spellEnd"/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, в течение 10 рабочих дней со дня поступления запроса.</w:t>
      </w:r>
      <w:proofErr w:type="gramEnd"/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 xml:space="preserve">Уполномоченный орган вправе </w:t>
      </w:r>
      <w:proofErr w:type="gramStart"/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предоставлять указанные документы</w:t>
      </w:r>
      <w:proofErr w:type="gramEnd"/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 xml:space="preserve">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безвозмездно.</w:t>
      </w:r>
    </w:p>
    <w:p w:rsidR="005762B1" w:rsidRPr="005762B1" w:rsidRDefault="005762B1" w:rsidP="005762B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  <w:lang w:eastAsia="ru-RU"/>
        </w:rPr>
      </w:pPr>
      <w:r w:rsidRPr="005762B1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Названный приказ вступил в силу 17.02.2024.</w:t>
      </w:r>
    </w:p>
    <w:p w:rsidR="00283B95" w:rsidRPr="005762B1" w:rsidRDefault="00283B95" w:rsidP="005762B1">
      <w:pPr>
        <w:rPr>
          <w:rFonts w:ascii="PT Astra Serif" w:hAnsi="PT Astra Serif"/>
          <w:szCs w:val="28"/>
        </w:rPr>
      </w:pPr>
    </w:p>
    <w:sectPr w:rsidR="00283B95" w:rsidRPr="005762B1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10337"/>
    <w:rsid w:val="000841A9"/>
    <w:rsid w:val="00283B95"/>
    <w:rsid w:val="00422FDE"/>
    <w:rsid w:val="00465A6E"/>
    <w:rsid w:val="005762B1"/>
    <w:rsid w:val="005A3FBD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2024-02-26T10:28:00Z</dcterms:created>
  <dcterms:modified xsi:type="dcterms:W3CDTF">2024-02-26T10:28:00Z</dcterms:modified>
</cp:coreProperties>
</file>